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705D3" w14:textId="77777777" w:rsidR="00DE4825" w:rsidRPr="00AF2298" w:rsidRDefault="00DE4825" w:rsidP="00DE4825">
      <w:pPr>
        <w:jc w:val="center"/>
      </w:pPr>
      <w:r w:rsidRPr="0088781F">
        <w:rPr>
          <w:noProof/>
          <w:lang w:val="es-ES" w:eastAsia="es-ES" w:bidi="ar-SA"/>
        </w:rPr>
        <w:drawing>
          <wp:inline distT="0" distB="0" distL="0" distR="0" wp14:anchorId="0C0194E4" wp14:editId="33B9B304">
            <wp:extent cx="3418205" cy="1641231"/>
            <wp:effectExtent l="0" t="0" r="0" b="0"/>
            <wp:docPr id="2" name="Imagen 2" descr="http://intranetypfbtr/areas/comCorp/Galera%20de%20Imgenes/Logo%20Corpora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tranetypfbtr/areas/comCorp/Galera%20de%20Imgenes/Logo%20Corporativ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936" cy="1644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76058" w14:textId="77777777" w:rsidR="00DE4825" w:rsidRDefault="00DE4825" w:rsidP="00DE4825">
      <w:pPr>
        <w:jc w:val="center"/>
        <w:rPr>
          <w:b/>
          <w:sz w:val="48"/>
          <w:szCs w:val="48"/>
        </w:rPr>
      </w:pPr>
    </w:p>
    <w:p w14:paraId="75B7F0FF" w14:textId="77777777" w:rsidR="00DE4825" w:rsidRPr="00C7720B" w:rsidRDefault="00DE4825" w:rsidP="00DE4825">
      <w:pPr>
        <w:jc w:val="center"/>
        <w:rPr>
          <w:sz w:val="40"/>
          <w:szCs w:val="40"/>
        </w:rPr>
      </w:pPr>
    </w:p>
    <w:p w14:paraId="2CA56F75" w14:textId="44AE95DF" w:rsidR="00DE4825" w:rsidRDefault="00DD73DA" w:rsidP="00DE4825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COMPRA </w:t>
      </w:r>
      <w:r w:rsidR="00561512" w:rsidRPr="00561512">
        <w:rPr>
          <w:sz w:val="40"/>
          <w:szCs w:val="40"/>
        </w:rPr>
        <w:t>REPUESTOS AIRES DE PRECISION</w:t>
      </w:r>
    </w:p>
    <w:p w14:paraId="32B9EEE2" w14:textId="64DDFB57" w:rsidR="00561512" w:rsidRPr="00C7720B" w:rsidRDefault="00561512" w:rsidP="00DE4825">
      <w:pPr>
        <w:jc w:val="center"/>
        <w:rPr>
          <w:sz w:val="40"/>
          <w:szCs w:val="40"/>
          <w:lang w:val="es-ES"/>
        </w:rPr>
      </w:pPr>
      <w:r>
        <w:rPr>
          <w:sz w:val="40"/>
          <w:szCs w:val="40"/>
        </w:rPr>
        <w:t>GESTIÓN 2025</w:t>
      </w:r>
    </w:p>
    <w:p w14:paraId="61B1A90E" w14:textId="77777777" w:rsidR="00DE4825" w:rsidRDefault="00DE4825" w:rsidP="00DE4825">
      <w:pPr>
        <w:jc w:val="center"/>
        <w:rPr>
          <w:sz w:val="40"/>
          <w:szCs w:val="40"/>
        </w:rPr>
      </w:pPr>
    </w:p>
    <w:p w14:paraId="77AF57D9" w14:textId="77777777" w:rsidR="00DE4825" w:rsidRDefault="00DE4825" w:rsidP="00DE4825">
      <w:pPr>
        <w:jc w:val="center"/>
        <w:rPr>
          <w:sz w:val="40"/>
          <w:szCs w:val="40"/>
        </w:rPr>
      </w:pPr>
    </w:p>
    <w:p w14:paraId="1CCA10E7" w14:textId="77777777" w:rsidR="00DE4825" w:rsidRDefault="00DE4825" w:rsidP="00DE4825">
      <w:pPr>
        <w:jc w:val="center"/>
        <w:rPr>
          <w:sz w:val="40"/>
          <w:szCs w:val="40"/>
        </w:rPr>
      </w:pPr>
    </w:p>
    <w:p w14:paraId="0EF72525" w14:textId="77777777" w:rsidR="00DE4825" w:rsidRDefault="00DE4825" w:rsidP="00DE4825">
      <w:pPr>
        <w:jc w:val="center"/>
        <w:rPr>
          <w:sz w:val="40"/>
          <w:szCs w:val="40"/>
        </w:rPr>
      </w:pPr>
    </w:p>
    <w:p w14:paraId="3A58AAE6" w14:textId="77777777" w:rsidR="00DE4825" w:rsidRDefault="00DE4825" w:rsidP="00DE4825">
      <w:pPr>
        <w:jc w:val="center"/>
        <w:rPr>
          <w:sz w:val="40"/>
          <w:szCs w:val="40"/>
        </w:rPr>
      </w:pPr>
    </w:p>
    <w:p w14:paraId="76A104B4" w14:textId="77777777" w:rsidR="00DE4825" w:rsidRDefault="00DE4825" w:rsidP="00DE4825">
      <w:pPr>
        <w:jc w:val="center"/>
        <w:rPr>
          <w:sz w:val="40"/>
          <w:szCs w:val="40"/>
        </w:rPr>
      </w:pPr>
    </w:p>
    <w:p w14:paraId="1A3E74B7" w14:textId="77777777" w:rsidR="00DE4825" w:rsidRDefault="00DE4825" w:rsidP="00DE4825">
      <w:pPr>
        <w:pStyle w:val="Textoindependiente3"/>
        <w:rPr>
          <w:sz w:val="28"/>
          <w:szCs w:val="28"/>
          <w:lang w:val="es-ES"/>
        </w:rPr>
      </w:pPr>
    </w:p>
    <w:p w14:paraId="691045C1" w14:textId="77777777" w:rsidR="00DE4825" w:rsidRPr="00C7720B" w:rsidRDefault="00DE4825" w:rsidP="00DE4825">
      <w:pPr>
        <w:pStyle w:val="Textoindependiente3"/>
        <w:rPr>
          <w:sz w:val="28"/>
          <w:szCs w:val="28"/>
          <w:lang w:val="es-ES"/>
        </w:rPr>
      </w:pPr>
    </w:p>
    <w:p w14:paraId="3050DC93" w14:textId="77777777" w:rsidR="00DE4825" w:rsidRPr="000900A3" w:rsidRDefault="00DE4825" w:rsidP="00DE4825">
      <w:pPr>
        <w:rPr>
          <w:sz w:val="20"/>
          <w:szCs w:val="20"/>
          <w:u w:val="single"/>
          <w:lang w:val="es-ES"/>
        </w:rPr>
      </w:pPr>
      <w:r w:rsidRPr="000900A3">
        <w:rPr>
          <w:sz w:val="20"/>
          <w:szCs w:val="20"/>
          <w:u w:val="single"/>
          <w:lang w:val="es-ES"/>
        </w:rPr>
        <w:t>CONFIDENCIALIDAD</w:t>
      </w:r>
    </w:p>
    <w:p w14:paraId="292AB69D" w14:textId="77777777" w:rsidR="00DE4825" w:rsidRPr="000900A3" w:rsidRDefault="00DE4825" w:rsidP="00DE4825">
      <w:pPr>
        <w:rPr>
          <w:sz w:val="20"/>
          <w:szCs w:val="20"/>
          <w:lang w:val="es-ES"/>
        </w:rPr>
      </w:pPr>
      <w:r w:rsidRPr="000900A3">
        <w:rPr>
          <w:sz w:val="20"/>
          <w:szCs w:val="20"/>
          <w:lang w:val="es-ES"/>
        </w:rPr>
        <w:t xml:space="preserve">La información contenida en este documento es confidencial y propiedad de la Empresa </w:t>
      </w:r>
      <w:r>
        <w:rPr>
          <w:sz w:val="20"/>
          <w:szCs w:val="20"/>
          <w:lang w:val="es-ES"/>
        </w:rPr>
        <w:t>YPFB Transporte S.A.</w:t>
      </w:r>
      <w:r w:rsidRPr="000900A3">
        <w:rPr>
          <w:sz w:val="20"/>
          <w:szCs w:val="20"/>
          <w:lang w:val="es-ES"/>
        </w:rPr>
        <w:t xml:space="preserve"> </w:t>
      </w:r>
      <w:r>
        <w:rPr>
          <w:sz w:val="20"/>
          <w:szCs w:val="20"/>
          <w:lang w:val="es-ES"/>
        </w:rPr>
        <w:t>Q</w:t>
      </w:r>
      <w:r w:rsidRPr="000900A3">
        <w:rPr>
          <w:sz w:val="20"/>
          <w:szCs w:val="20"/>
          <w:lang w:val="es-ES"/>
        </w:rPr>
        <w:t>ueda prohibida su copia y/o distribución parcial o total sin el expreso consentimiento del propietario.</w:t>
      </w:r>
    </w:p>
    <w:p w14:paraId="66AC7C40" w14:textId="77777777" w:rsidR="00DE4825" w:rsidRPr="00E965E5" w:rsidRDefault="00DE4825" w:rsidP="00DE4825">
      <w:pPr>
        <w:rPr>
          <w:lang w:val="es-ES"/>
        </w:rPr>
      </w:pPr>
    </w:p>
    <w:p w14:paraId="02278D94" w14:textId="77777777" w:rsidR="00DE4825" w:rsidRPr="00E965E5" w:rsidRDefault="00DE4825" w:rsidP="00DE4825">
      <w:pPr>
        <w:rPr>
          <w:lang w:val="es-ES"/>
        </w:rPr>
        <w:sectPr w:rsidR="00DE4825" w:rsidRPr="00E965E5" w:rsidSect="000900A3">
          <w:headerReference w:type="default" r:id="rId8"/>
          <w:footerReference w:type="even" r:id="rId9"/>
          <w:footerReference w:type="default" r:id="rId10"/>
          <w:pgSz w:w="12240" w:h="15840" w:code="1"/>
          <w:pgMar w:top="1440" w:right="1196" w:bottom="1440" w:left="1140" w:header="561" w:footer="561" w:gutter="0"/>
          <w:cols w:space="720"/>
          <w:vAlign w:val="center"/>
          <w:titlePg/>
        </w:sectPr>
      </w:pPr>
    </w:p>
    <w:p w14:paraId="426F1093" w14:textId="77777777" w:rsidR="00DE4825" w:rsidRPr="0081329D" w:rsidRDefault="00DE4825" w:rsidP="00DE4825">
      <w:pPr>
        <w:shd w:val="clear" w:color="auto" w:fill="FFFFFF"/>
        <w:jc w:val="center"/>
        <w:rPr>
          <w:sz w:val="28"/>
          <w:szCs w:val="28"/>
          <w:u w:val="single"/>
          <w:lang w:val="es-ES"/>
        </w:rPr>
      </w:pPr>
      <w:r w:rsidRPr="0081329D">
        <w:rPr>
          <w:sz w:val="28"/>
          <w:szCs w:val="28"/>
          <w:u w:val="single"/>
          <w:lang w:val="es-ES"/>
        </w:rPr>
        <w:lastRenderedPageBreak/>
        <w:t>INDICE</w:t>
      </w:r>
      <w:r>
        <w:rPr>
          <w:sz w:val="28"/>
          <w:szCs w:val="28"/>
          <w:u w:val="single"/>
          <w:lang w:val="es-ES"/>
        </w:rPr>
        <w:t xml:space="preserve"> DE CONTENIDO</w:t>
      </w:r>
    </w:p>
    <w:p w14:paraId="39DBBEE2" w14:textId="77777777" w:rsidR="00DE4825" w:rsidRDefault="00DE4825" w:rsidP="00DE4825">
      <w:pPr>
        <w:pStyle w:val="TDC1"/>
        <w:rPr>
          <w:lang w:val="es-ES"/>
        </w:rPr>
      </w:pPr>
    </w:p>
    <w:p w14:paraId="3E36A8A9" w14:textId="77777777" w:rsidR="00DE4825" w:rsidRPr="000900A3" w:rsidRDefault="00DE4825" w:rsidP="00DE4825">
      <w:pPr>
        <w:rPr>
          <w:lang w:val="es-ES"/>
        </w:rPr>
      </w:pPr>
    </w:p>
    <w:p w14:paraId="1295EDCF" w14:textId="32A06023" w:rsidR="00024440" w:rsidRDefault="00DE4825">
      <w:pPr>
        <w:pStyle w:val="TDC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:lang w:val="es-BO" w:eastAsia="es-BO" w:bidi="ar-SA"/>
          <w14:ligatures w14:val="standardContextual"/>
        </w:rPr>
      </w:pPr>
      <w:r>
        <w:rPr>
          <w:lang w:val="es-ES"/>
        </w:rPr>
        <w:fldChar w:fldCharType="begin"/>
      </w:r>
      <w:r>
        <w:rPr>
          <w:lang w:val="es-ES"/>
        </w:rPr>
        <w:instrText xml:space="preserve"> TOC \o "1-3" \h \z \u </w:instrText>
      </w:r>
      <w:r>
        <w:rPr>
          <w:lang w:val="es-ES"/>
        </w:rPr>
        <w:fldChar w:fldCharType="separate"/>
      </w:r>
      <w:hyperlink w:anchor="_Toc209524677" w:history="1">
        <w:r w:rsidR="00024440" w:rsidRPr="008F55E6">
          <w:rPr>
            <w:rStyle w:val="Hipervnculo"/>
            <w:noProof/>
          </w:rPr>
          <w:t>1.</w:t>
        </w:r>
        <w:r w:rsidR="00024440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kern w:val="2"/>
            <w:lang w:val="es-BO" w:eastAsia="es-BO" w:bidi="ar-SA"/>
            <w14:ligatures w14:val="standardContextual"/>
          </w:rPr>
          <w:tab/>
        </w:r>
        <w:r w:rsidR="00024440" w:rsidRPr="008F55E6">
          <w:rPr>
            <w:rStyle w:val="Hipervnculo"/>
            <w:noProof/>
          </w:rPr>
          <w:t>INTRODUCCIÓN</w:t>
        </w:r>
        <w:r w:rsidR="00024440">
          <w:rPr>
            <w:noProof/>
            <w:webHidden/>
          </w:rPr>
          <w:tab/>
        </w:r>
        <w:r w:rsidR="00024440">
          <w:rPr>
            <w:noProof/>
            <w:webHidden/>
          </w:rPr>
          <w:fldChar w:fldCharType="begin"/>
        </w:r>
        <w:r w:rsidR="00024440">
          <w:rPr>
            <w:noProof/>
            <w:webHidden/>
          </w:rPr>
          <w:instrText xml:space="preserve"> PAGEREF _Toc209524677 \h </w:instrText>
        </w:r>
        <w:r w:rsidR="00024440">
          <w:rPr>
            <w:noProof/>
            <w:webHidden/>
          </w:rPr>
        </w:r>
        <w:r w:rsidR="00024440">
          <w:rPr>
            <w:noProof/>
            <w:webHidden/>
          </w:rPr>
          <w:fldChar w:fldCharType="separate"/>
        </w:r>
        <w:r w:rsidR="00024440">
          <w:rPr>
            <w:noProof/>
            <w:webHidden/>
          </w:rPr>
          <w:t>3</w:t>
        </w:r>
        <w:r w:rsidR="00024440">
          <w:rPr>
            <w:noProof/>
            <w:webHidden/>
          </w:rPr>
          <w:fldChar w:fldCharType="end"/>
        </w:r>
      </w:hyperlink>
    </w:p>
    <w:p w14:paraId="1CD0D4AD" w14:textId="682CC474" w:rsidR="00024440" w:rsidRDefault="00024440">
      <w:pPr>
        <w:pStyle w:val="TDC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:lang w:val="es-BO" w:eastAsia="es-BO" w:bidi="ar-SA"/>
          <w14:ligatures w14:val="standardContextual"/>
        </w:rPr>
      </w:pPr>
      <w:hyperlink w:anchor="_Toc209524678" w:history="1">
        <w:r w:rsidRPr="008F55E6">
          <w:rPr>
            <w:rStyle w:val="Hipervnculo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kern w:val="2"/>
            <w:lang w:val="es-BO" w:eastAsia="es-BO" w:bidi="ar-SA"/>
            <w14:ligatures w14:val="standardContextual"/>
          </w:rPr>
          <w:tab/>
        </w:r>
        <w:r w:rsidRPr="008F55E6">
          <w:rPr>
            <w:rStyle w:val="Hipervnculo"/>
            <w:noProof/>
          </w:rPr>
          <w:t>ANTECEDENTES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27BA659" w14:textId="07D20A74" w:rsidR="00024440" w:rsidRDefault="00024440">
      <w:pPr>
        <w:pStyle w:val="TDC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:lang w:val="es-BO" w:eastAsia="es-BO" w:bidi="ar-SA"/>
          <w14:ligatures w14:val="standardContextual"/>
        </w:rPr>
      </w:pPr>
      <w:hyperlink w:anchor="_Toc209524679" w:history="1">
        <w:r w:rsidRPr="008F55E6">
          <w:rPr>
            <w:rStyle w:val="Hipervnculo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kern w:val="2"/>
            <w:lang w:val="es-BO" w:eastAsia="es-BO" w:bidi="ar-SA"/>
            <w14:ligatures w14:val="standardContextual"/>
          </w:rPr>
          <w:tab/>
        </w:r>
        <w:r w:rsidRPr="008F55E6">
          <w:rPr>
            <w:rStyle w:val="Hipervnculo"/>
            <w:noProof/>
          </w:rPr>
          <w:t>ALCANCE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CA97255" w14:textId="14DE3835" w:rsidR="00024440" w:rsidRDefault="00024440">
      <w:pPr>
        <w:pStyle w:val="TDC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:lang w:val="es-BO" w:eastAsia="es-BO" w:bidi="ar-SA"/>
          <w14:ligatures w14:val="standardContextual"/>
        </w:rPr>
      </w:pPr>
      <w:hyperlink w:anchor="_Toc209524680" w:history="1">
        <w:r w:rsidRPr="008F55E6">
          <w:rPr>
            <w:rStyle w:val="Hipervnculo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kern w:val="2"/>
            <w:lang w:val="es-BO" w:eastAsia="es-BO" w:bidi="ar-SA"/>
            <w14:ligatures w14:val="standardContextual"/>
          </w:rPr>
          <w:tab/>
        </w:r>
        <w:r w:rsidRPr="008F55E6">
          <w:rPr>
            <w:rStyle w:val="Hipervnculo"/>
            <w:noProof/>
          </w:rPr>
          <w:t>PLAZOS DE ENTREGA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B940416" w14:textId="3BEC4271" w:rsidR="00024440" w:rsidRDefault="00024440">
      <w:pPr>
        <w:pStyle w:val="TDC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:lang w:val="es-BO" w:eastAsia="es-BO" w:bidi="ar-SA"/>
          <w14:ligatures w14:val="standardContextual"/>
        </w:rPr>
      </w:pPr>
      <w:hyperlink w:anchor="_Toc209524681" w:history="1">
        <w:r w:rsidRPr="008F55E6">
          <w:rPr>
            <w:rStyle w:val="Hipervnculo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kern w:val="2"/>
            <w:lang w:val="es-BO" w:eastAsia="es-BO" w:bidi="ar-SA"/>
            <w14:ligatures w14:val="standardContextual"/>
          </w:rPr>
          <w:tab/>
        </w:r>
        <w:r w:rsidRPr="008F55E6">
          <w:rPr>
            <w:rStyle w:val="Hipervnculo"/>
            <w:noProof/>
          </w:rPr>
          <w:t>PAGOS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2E28FB1" w14:textId="786DBEB1" w:rsidR="00DE4825" w:rsidRDefault="00DE4825" w:rsidP="00DE4825">
      <w:pPr>
        <w:tabs>
          <w:tab w:val="left" w:pos="1701"/>
        </w:tabs>
        <w:ind w:left="1134"/>
        <w:rPr>
          <w:lang w:val="es-ES"/>
        </w:rPr>
      </w:pPr>
      <w:r>
        <w:rPr>
          <w:lang w:val="es-ES"/>
        </w:rPr>
        <w:fldChar w:fldCharType="end"/>
      </w:r>
    </w:p>
    <w:p w14:paraId="68AF4FEA" w14:textId="77777777" w:rsidR="00DE4825" w:rsidRDefault="00DE4825" w:rsidP="00DE4825">
      <w:pPr>
        <w:rPr>
          <w:lang w:val="es-ES"/>
        </w:rPr>
      </w:pPr>
    </w:p>
    <w:p w14:paraId="2899C350" w14:textId="77777777" w:rsidR="00DE4825" w:rsidRDefault="00DE4825" w:rsidP="00DE4825">
      <w:pPr>
        <w:rPr>
          <w:lang w:val="es-ES"/>
        </w:rPr>
      </w:pPr>
      <w:r>
        <w:rPr>
          <w:lang w:val="es-ES"/>
        </w:rPr>
        <w:br w:type="page"/>
      </w:r>
    </w:p>
    <w:p w14:paraId="2DE69ED8" w14:textId="77777777" w:rsidR="00DE4825" w:rsidRPr="008176A1" w:rsidRDefault="00DE4825" w:rsidP="00DE4825">
      <w:pPr>
        <w:pStyle w:val="Ttulo1"/>
        <w:spacing w:after="120"/>
        <w:ind w:left="714" w:hanging="357"/>
      </w:pPr>
      <w:bookmarkStart w:id="0" w:name="_Toc209524677"/>
      <w:r w:rsidRPr="008176A1">
        <w:rPr>
          <w:caps w:val="0"/>
        </w:rPr>
        <w:lastRenderedPageBreak/>
        <w:t>INTRODUCCIÓN</w:t>
      </w:r>
      <w:bookmarkEnd w:id="0"/>
    </w:p>
    <w:p w14:paraId="2209823F" w14:textId="3E24A871" w:rsidR="00E651C9" w:rsidRDefault="00DE4825" w:rsidP="00DE4825">
      <w:pPr>
        <w:tabs>
          <w:tab w:val="left" w:pos="7716"/>
        </w:tabs>
        <w:rPr>
          <w:lang w:val="es-ES"/>
        </w:rPr>
      </w:pPr>
      <w:r w:rsidRPr="00644FF8">
        <w:rPr>
          <w:lang w:val="es-ES"/>
        </w:rPr>
        <w:t>YPFB T</w:t>
      </w:r>
      <w:r w:rsidR="00561512">
        <w:rPr>
          <w:lang w:val="es-ES"/>
        </w:rPr>
        <w:t>RANSPORTE</w:t>
      </w:r>
      <w:r w:rsidRPr="00644FF8">
        <w:rPr>
          <w:lang w:val="es-ES"/>
        </w:rPr>
        <w:t xml:space="preserve"> S.A. </w:t>
      </w:r>
      <w:r>
        <w:rPr>
          <w:lang w:val="es-ES"/>
        </w:rPr>
        <w:t xml:space="preserve">invita a las empresas </w:t>
      </w:r>
      <w:r w:rsidRPr="00B038C1">
        <w:rPr>
          <w:lang w:val="es-ES"/>
        </w:rPr>
        <w:t xml:space="preserve">legalmente establecidas en Bolivia a presentar su propuesta para la provisión </w:t>
      </w:r>
      <w:r w:rsidR="00E651C9">
        <w:rPr>
          <w:lang w:val="es-ES"/>
        </w:rPr>
        <w:t>de r</w:t>
      </w:r>
      <w:r w:rsidR="00E651C9" w:rsidRPr="00E651C9">
        <w:rPr>
          <w:lang w:val="es-ES"/>
        </w:rPr>
        <w:t xml:space="preserve">epuestos </w:t>
      </w:r>
      <w:r w:rsidR="00DD73DA">
        <w:rPr>
          <w:lang w:val="es-ES"/>
        </w:rPr>
        <w:t xml:space="preserve">para sus </w:t>
      </w:r>
      <w:r w:rsidR="00E651C9" w:rsidRPr="00E651C9">
        <w:rPr>
          <w:lang w:val="es-ES"/>
        </w:rPr>
        <w:t>unidad</w:t>
      </w:r>
      <w:r w:rsidR="00E651C9">
        <w:rPr>
          <w:lang w:val="es-ES"/>
        </w:rPr>
        <w:t>es</w:t>
      </w:r>
      <w:r w:rsidR="00E651C9" w:rsidRPr="00E651C9">
        <w:rPr>
          <w:lang w:val="es-ES"/>
        </w:rPr>
        <w:t xml:space="preserve"> de precisión </w:t>
      </w:r>
      <w:r w:rsidR="00DD73DA">
        <w:rPr>
          <w:lang w:val="es-ES"/>
        </w:rPr>
        <w:t>que se encuentran dentro de sus</w:t>
      </w:r>
      <w:r w:rsidR="00561512">
        <w:rPr>
          <w:lang w:val="es-ES"/>
        </w:rPr>
        <w:t xml:space="preserve"> </w:t>
      </w:r>
      <w:r w:rsidR="00E651C9">
        <w:rPr>
          <w:lang w:val="es-ES"/>
        </w:rPr>
        <w:t>D</w:t>
      </w:r>
      <w:r w:rsidR="00E651C9" w:rsidRPr="00E651C9">
        <w:rPr>
          <w:lang w:val="es-ES"/>
        </w:rPr>
        <w:t xml:space="preserve">ata </w:t>
      </w:r>
      <w:proofErr w:type="spellStart"/>
      <w:r w:rsidR="00E651C9">
        <w:rPr>
          <w:lang w:val="es-ES"/>
        </w:rPr>
        <w:t>C</w:t>
      </w:r>
      <w:r w:rsidR="00E651C9" w:rsidRPr="00E651C9">
        <w:rPr>
          <w:lang w:val="es-ES"/>
        </w:rPr>
        <w:t>enter</w:t>
      </w:r>
      <w:r w:rsidR="00561512">
        <w:rPr>
          <w:lang w:val="es-ES"/>
        </w:rPr>
        <w:t>’s</w:t>
      </w:r>
      <w:proofErr w:type="spellEnd"/>
      <w:r w:rsidR="00561512">
        <w:rPr>
          <w:lang w:val="es-ES"/>
        </w:rPr>
        <w:t>.</w:t>
      </w:r>
    </w:p>
    <w:p w14:paraId="5B667E38" w14:textId="124F26CF" w:rsidR="00DE4825" w:rsidRPr="008176A1" w:rsidRDefault="000F7879" w:rsidP="00DE4825">
      <w:pPr>
        <w:pStyle w:val="Ttulo1"/>
        <w:spacing w:after="120"/>
        <w:ind w:left="714" w:hanging="357"/>
      </w:pPr>
      <w:bookmarkStart w:id="1" w:name="_Toc209524678"/>
      <w:r>
        <w:rPr>
          <w:caps w:val="0"/>
        </w:rPr>
        <w:t>ANTECEDENTES</w:t>
      </w:r>
      <w:bookmarkEnd w:id="1"/>
    </w:p>
    <w:p w14:paraId="0605205C" w14:textId="4B4F9015" w:rsidR="00DE4825" w:rsidRPr="00AF2298" w:rsidRDefault="000F7879" w:rsidP="00DE4825">
      <w:pPr>
        <w:tabs>
          <w:tab w:val="left" w:pos="7716"/>
        </w:tabs>
        <w:rPr>
          <w:lang w:val="es-ES"/>
        </w:rPr>
      </w:pPr>
      <w:r>
        <w:rPr>
          <w:lang w:val="es-ES"/>
        </w:rPr>
        <w:t>YPFB T</w:t>
      </w:r>
      <w:r w:rsidR="00561512">
        <w:rPr>
          <w:lang w:val="es-ES"/>
        </w:rPr>
        <w:t>RANSPORTE</w:t>
      </w:r>
      <w:r>
        <w:rPr>
          <w:lang w:val="es-ES"/>
        </w:rPr>
        <w:t xml:space="preserve"> S.A. cuenta con unidades de precisión que brindan el servicio de refrigeración para </w:t>
      </w:r>
      <w:r w:rsidR="00CB3736">
        <w:rPr>
          <w:lang w:val="es-ES"/>
        </w:rPr>
        <w:t>su</w:t>
      </w:r>
      <w:r>
        <w:rPr>
          <w:lang w:val="es-ES"/>
        </w:rPr>
        <w:t xml:space="preserve">s </w:t>
      </w:r>
      <w:r w:rsidR="00AF1830">
        <w:rPr>
          <w:lang w:val="es-ES"/>
        </w:rPr>
        <w:t xml:space="preserve">Data </w:t>
      </w:r>
      <w:proofErr w:type="spellStart"/>
      <w:r w:rsidR="00AF1830">
        <w:rPr>
          <w:lang w:val="es-ES"/>
        </w:rPr>
        <w:t>Center’s</w:t>
      </w:r>
      <w:proofErr w:type="spellEnd"/>
      <w:r>
        <w:rPr>
          <w:lang w:val="es-ES"/>
        </w:rPr>
        <w:t xml:space="preserve">. </w:t>
      </w:r>
      <w:r w:rsidR="00DE4825" w:rsidRPr="00AF2298">
        <w:rPr>
          <w:lang w:val="es-ES"/>
        </w:rPr>
        <w:t xml:space="preserve"> </w:t>
      </w:r>
      <w:r w:rsidR="00DE4825">
        <w:rPr>
          <w:lang w:val="es-ES"/>
        </w:rPr>
        <w:tab/>
      </w:r>
    </w:p>
    <w:p w14:paraId="0DB7201F" w14:textId="7F2D7088" w:rsidR="00DE4825" w:rsidRPr="000F7879" w:rsidRDefault="000F7879" w:rsidP="000F7879">
      <w:pPr>
        <w:tabs>
          <w:tab w:val="left" w:pos="2523"/>
        </w:tabs>
        <w:spacing w:after="0"/>
        <w:rPr>
          <w:lang w:val="es-ES"/>
        </w:rPr>
      </w:pPr>
      <w:r>
        <w:rPr>
          <w:lang w:val="es-ES"/>
        </w:rPr>
        <w:t>Debido al uso continuo de este equipamiento, se hace necesario</w:t>
      </w:r>
      <w:r w:rsidR="00DD73DA">
        <w:rPr>
          <w:lang w:val="es-ES"/>
        </w:rPr>
        <w:t xml:space="preserve"> adquirir </w:t>
      </w:r>
      <w:r w:rsidR="005E3730">
        <w:rPr>
          <w:lang w:val="es-ES"/>
        </w:rPr>
        <w:t>repuestos de diferente índole que le permitan funcionar de una manera apropiada.</w:t>
      </w:r>
    </w:p>
    <w:p w14:paraId="66B57AA2" w14:textId="21C1602B" w:rsidR="00367CBD" w:rsidRPr="00367CBD" w:rsidRDefault="00367CBD" w:rsidP="005E3730">
      <w:pPr>
        <w:tabs>
          <w:tab w:val="left" w:pos="7716"/>
        </w:tabs>
        <w:spacing w:after="0"/>
        <w:ind w:left="0"/>
        <w:rPr>
          <w:lang w:val="es-ES"/>
        </w:rPr>
      </w:pPr>
    </w:p>
    <w:p w14:paraId="4ABA3A26" w14:textId="1D2F4803" w:rsidR="000F7879" w:rsidRPr="008176A1" w:rsidRDefault="000F7879" w:rsidP="000F7879">
      <w:pPr>
        <w:pStyle w:val="Ttulo1"/>
        <w:spacing w:after="120"/>
        <w:ind w:left="714" w:hanging="357"/>
      </w:pPr>
      <w:bookmarkStart w:id="2" w:name="_Toc209524679"/>
      <w:r w:rsidRPr="008176A1">
        <w:rPr>
          <w:caps w:val="0"/>
        </w:rPr>
        <w:t>ALCANCE</w:t>
      </w:r>
      <w:bookmarkEnd w:id="2"/>
    </w:p>
    <w:p w14:paraId="2D3A2D7C" w14:textId="19F450DB" w:rsidR="000F7879" w:rsidRDefault="00994BA5" w:rsidP="00DE4825">
      <w:pPr>
        <w:tabs>
          <w:tab w:val="left" w:pos="7716"/>
        </w:tabs>
        <w:spacing w:after="120"/>
        <w:ind w:left="448"/>
      </w:pPr>
      <w:r>
        <w:t xml:space="preserve">El alcance de la adquisición </w:t>
      </w:r>
      <w:r w:rsidR="00E651C9">
        <w:t xml:space="preserve">de los repuestos, </w:t>
      </w:r>
      <w:r>
        <w:t xml:space="preserve">se detalla en la </w:t>
      </w:r>
      <w:r w:rsidR="00AF1830">
        <w:t>siguiente tabla:</w:t>
      </w:r>
    </w:p>
    <w:p w14:paraId="4A5F73CA" w14:textId="77777777" w:rsidR="00994BA5" w:rsidRDefault="00994BA5" w:rsidP="00DE4825">
      <w:pPr>
        <w:tabs>
          <w:tab w:val="left" w:pos="7716"/>
        </w:tabs>
        <w:spacing w:after="120"/>
        <w:ind w:left="448"/>
      </w:pPr>
    </w:p>
    <w:tbl>
      <w:tblPr>
        <w:tblStyle w:val="Tablaconcuadrcula"/>
        <w:tblW w:w="7650" w:type="dxa"/>
        <w:jc w:val="center"/>
        <w:tblLook w:val="04A0" w:firstRow="1" w:lastRow="0" w:firstColumn="1" w:lastColumn="0" w:noHBand="0" w:noVBand="1"/>
      </w:tblPr>
      <w:tblGrid>
        <w:gridCol w:w="669"/>
        <w:gridCol w:w="5138"/>
        <w:gridCol w:w="851"/>
        <w:gridCol w:w="992"/>
      </w:tblGrid>
      <w:tr w:rsidR="005E3730" w:rsidRPr="000F7879" w14:paraId="4C28F68C" w14:textId="77777777" w:rsidTr="00884E50">
        <w:trPr>
          <w:trHeight w:val="175"/>
          <w:jc w:val="center"/>
        </w:trPr>
        <w:tc>
          <w:tcPr>
            <w:tcW w:w="669" w:type="dxa"/>
            <w:hideMark/>
          </w:tcPr>
          <w:p w14:paraId="33CF6AA1" w14:textId="77777777" w:rsidR="005E3730" w:rsidRPr="000F7879" w:rsidRDefault="005E3730" w:rsidP="00AC0AF7">
            <w:pPr>
              <w:tabs>
                <w:tab w:val="left" w:pos="7716"/>
              </w:tabs>
              <w:spacing w:after="120"/>
              <w:ind w:left="0"/>
              <w:jc w:val="center"/>
              <w:rPr>
                <w:b/>
                <w:bCs/>
                <w:lang w:val="es-BO"/>
              </w:rPr>
            </w:pPr>
            <w:r w:rsidRPr="000F7879">
              <w:rPr>
                <w:b/>
                <w:bCs/>
              </w:rPr>
              <w:t>Ítem</w:t>
            </w:r>
          </w:p>
        </w:tc>
        <w:tc>
          <w:tcPr>
            <w:tcW w:w="5138" w:type="dxa"/>
            <w:hideMark/>
          </w:tcPr>
          <w:p w14:paraId="373A6999" w14:textId="77777777" w:rsidR="005E3730" w:rsidRPr="000F7879" w:rsidRDefault="005E3730" w:rsidP="00AC0AF7">
            <w:pPr>
              <w:tabs>
                <w:tab w:val="left" w:pos="7716"/>
              </w:tabs>
              <w:spacing w:after="120"/>
              <w:ind w:left="448"/>
              <w:jc w:val="center"/>
              <w:rPr>
                <w:b/>
                <w:bCs/>
              </w:rPr>
            </w:pPr>
            <w:r w:rsidRPr="000F7879">
              <w:rPr>
                <w:b/>
                <w:bCs/>
              </w:rPr>
              <w:t>Material</w:t>
            </w:r>
          </w:p>
        </w:tc>
        <w:tc>
          <w:tcPr>
            <w:tcW w:w="851" w:type="dxa"/>
            <w:hideMark/>
          </w:tcPr>
          <w:p w14:paraId="56F1D485" w14:textId="77777777" w:rsidR="005E3730" w:rsidRPr="000F7879" w:rsidRDefault="005E3730" w:rsidP="00AC0AF7">
            <w:pPr>
              <w:tabs>
                <w:tab w:val="left" w:pos="7716"/>
              </w:tabs>
              <w:spacing w:after="120"/>
              <w:ind w:left="0"/>
              <w:jc w:val="center"/>
              <w:rPr>
                <w:b/>
                <w:bCs/>
              </w:rPr>
            </w:pPr>
            <w:proofErr w:type="spellStart"/>
            <w:r w:rsidRPr="000F7879">
              <w:rPr>
                <w:b/>
                <w:bCs/>
              </w:rPr>
              <w:t>Cant</w:t>
            </w:r>
            <w:proofErr w:type="spellEnd"/>
            <w:r w:rsidRPr="000F7879">
              <w:rPr>
                <w:b/>
                <w:bCs/>
              </w:rPr>
              <w:t>.</w:t>
            </w:r>
          </w:p>
        </w:tc>
        <w:tc>
          <w:tcPr>
            <w:tcW w:w="992" w:type="dxa"/>
            <w:hideMark/>
          </w:tcPr>
          <w:p w14:paraId="1672C62A" w14:textId="77777777" w:rsidR="005E3730" w:rsidRPr="000F7879" w:rsidRDefault="005E3730" w:rsidP="00AC0AF7">
            <w:pPr>
              <w:tabs>
                <w:tab w:val="left" w:pos="7716"/>
              </w:tabs>
              <w:spacing w:after="120"/>
              <w:ind w:left="0"/>
              <w:jc w:val="center"/>
              <w:rPr>
                <w:b/>
                <w:bCs/>
              </w:rPr>
            </w:pPr>
            <w:r w:rsidRPr="000F7879">
              <w:rPr>
                <w:b/>
                <w:bCs/>
              </w:rPr>
              <w:t>Unid.</w:t>
            </w:r>
          </w:p>
        </w:tc>
      </w:tr>
      <w:tr w:rsidR="005E3730" w:rsidRPr="000F7879" w14:paraId="1D356BF3" w14:textId="77777777" w:rsidTr="00884E50">
        <w:trPr>
          <w:trHeight w:val="345"/>
          <w:jc w:val="center"/>
        </w:trPr>
        <w:tc>
          <w:tcPr>
            <w:tcW w:w="669" w:type="dxa"/>
            <w:hideMark/>
          </w:tcPr>
          <w:p w14:paraId="5A874907" w14:textId="77777777" w:rsidR="005E3730" w:rsidRPr="000F7879" w:rsidRDefault="005E3730" w:rsidP="00AC0AF7">
            <w:pPr>
              <w:tabs>
                <w:tab w:val="left" w:pos="7716"/>
              </w:tabs>
              <w:spacing w:after="120"/>
              <w:ind w:left="0"/>
              <w:jc w:val="center"/>
            </w:pPr>
            <w:r w:rsidRPr="000F7879">
              <w:t>1</w:t>
            </w:r>
          </w:p>
        </w:tc>
        <w:tc>
          <w:tcPr>
            <w:tcW w:w="5138" w:type="dxa"/>
            <w:hideMark/>
          </w:tcPr>
          <w:p w14:paraId="1309682A" w14:textId="77777777" w:rsidR="005E3730" w:rsidRPr="000F7879" w:rsidRDefault="005E3730" w:rsidP="00AC0AF7">
            <w:pPr>
              <w:tabs>
                <w:tab w:val="left" w:pos="7716"/>
              </w:tabs>
              <w:spacing w:after="120"/>
              <w:ind w:left="0"/>
            </w:pPr>
            <w:r w:rsidRPr="005E3730">
              <w:t>M</w:t>
            </w:r>
            <w:r>
              <w:t>anguera</w:t>
            </w:r>
            <w:r w:rsidRPr="005E3730">
              <w:t xml:space="preserve"> 1 1/4" 205MB</w:t>
            </w:r>
          </w:p>
        </w:tc>
        <w:tc>
          <w:tcPr>
            <w:tcW w:w="851" w:type="dxa"/>
            <w:hideMark/>
          </w:tcPr>
          <w:p w14:paraId="6AEDC5D5" w14:textId="77777777" w:rsidR="005E3730" w:rsidRPr="000F7879" w:rsidRDefault="005E3730" w:rsidP="00AC0AF7">
            <w:pPr>
              <w:tabs>
                <w:tab w:val="left" w:pos="7716"/>
              </w:tabs>
              <w:spacing w:after="120"/>
              <w:ind w:left="0"/>
              <w:jc w:val="center"/>
            </w:pPr>
            <w:r>
              <w:t>4</w:t>
            </w:r>
          </w:p>
        </w:tc>
        <w:tc>
          <w:tcPr>
            <w:tcW w:w="992" w:type="dxa"/>
            <w:hideMark/>
          </w:tcPr>
          <w:p w14:paraId="3ECB6D85" w14:textId="77777777" w:rsidR="005E3730" w:rsidRPr="000F7879" w:rsidRDefault="005E3730" w:rsidP="00AC0AF7">
            <w:pPr>
              <w:tabs>
                <w:tab w:val="left" w:pos="7716"/>
              </w:tabs>
              <w:spacing w:after="120"/>
              <w:ind w:left="0"/>
              <w:jc w:val="center"/>
            </w:pPr>
            <w:proofErr w:type="spellStart"/>
            <w:r w:rsidRPr="000F7879">
              <w:t>Pzas</w:t>
            </w:r>
            <w:proofErr w:type="spellEnd"/>
          </w:p>
        </w:tc>
      </w:tr>
      <w:tr w:rsidR="005E3730" w:rsidRPr="000F7879" w14:paraId="05D5E9A4" w14:textId="77777777" w:rsidTr="00884E50">
        <w:trPr>
          <w:trHeight w:val="360"/>
          <w:jc w:val="center"/>
        </w:trPr>
        <w:tc>
          <w:tcPr>
            <w:tcW w:w="669" w:type="dxa"/>
            <w:hideMark/>
          </w:tcPr>
          <w:p w14:paraId="257AFA95" w14:textId="77777777" w:rsidR="005E3730" w:rsidRPr="00802ABA" w:rsidRDefault="005E3730" w:rsidP="00AC0AF7">
            <w:pPr>
              <w:tabs>
                <w:tab w:val="left" w:pos="7716"/>
              </w:tabs>
              <w:spacing w:after="120"/>
              <w:ind w:left="0"/>
              <w:jc w:val="center"/>
            </w:pPr>
            <w:r>
              <w:t>2</w:t>
            </w:r>
          </w:p>
        </w:tc>
        <w:tc>
          <w:tcPr>
            <w:tcW w:w="5138" w:type="dxa"/>
            <w:hideMark/>
          </w:tcPr>
          <w:p w14:paraId="79EBED88" w14:textId="77777777" w:rsidR="005E3730" w:rsidRPr="005E3730" w:rsidRDefault="005E3730" w:rsidP="00AC0AF7">
            <w:pPr>
              <w:tabs>
                <w:tab w:val="left" w:pos="7716"/>
              </w:tabs>
              <w:spacing w:after="120"/>
              <w:ind w:left="0"/>
              <w:rPr>
                <w:lang w:val="pt-BR"/>
              </w:rPr>
            </w:pPr>
            <w:r w:rsidRPr="005E3730">
              <w:rPr>
                <w:lang w:val="pt-BR"/>
              </w:rPr>
              <w:t>G</w:t>
            </w:r>
            <w:r>
              <w:rPr>
                <w:lang w:val="pt-BR"/>
              </w:rPr>
              <w:t>arrafa</w:t>
            </w:r>
            <w:r w:rsidRPr="005E3730">
              <w:rPr>
                <w:lang w:val="pt-BR"/>
              </w:rPr>
              <w:t xml:space="preserve"> </w:t>
            </w:r>
            <w:proofErr w:type="spellStart"/>
            <w:r>
              <w:rPr>
                <w:lang w:val="pt-BR"/>
              </w:rPr>
              <w:t>gas</w:t>
            </w:r>
            <w:proofErr w:type="spellEnd"/>
            <w:r w:rsidRPr="005E3730">
              <w:rPr>
                <w:lang w:val="pt-BR"/>
              </w:rPr>
              <w:t xml:space="preserve"> </w:t>
            </w:r>
            <w:r>
              <w:rPr>
                <w:lang w:val="pt-BR"/>
              </w:rPr>
              <w:t>refrigerante</w:t>
            </w:r>
            <w:r w:rsidRPr="005E3730">
              <w:rPr>
                <w:lang w:val="pt-BR"/>
              </w:rPr>
              <w:t xml:space="preserve"> R-407C 25 LB (11,30KG)</w:t>
            </w:r>
          </w:p>
        </w:tc>
        <w:tc>
          <w:tcPr>
            <w:tcW w:w="851" w:type="dxa"/>
            <w:hideMark/>
          </w:tcPr>
          <w:p w14:paraId="6B047E94" w14:textId="77777777" w:rsidR="005E3730" w:rsidRPr="00802ABA" w:rsidRDefault="005E3730" w:rsidP="00AC0AF7">
            <w:pPr>
              <w:tabs>
                <w:tab w:val="left" w:pos="7716"/>
              </w:tabs>
              <w:spacing w:after="120"/>
              <w:ind w:left="0"/>
              <w:jc w:val="center"/>
            </w:pPr>
            <w:r>
              <w:t>4</w:t>
            </w:r>
          </w:p>
        </w:tc>
        <w:tc>
          <w:tcPr>
            <w:tcW w:w="992" w:type="dxa"/>
            <w:hideMark/>
          </w:tcPr>
          <w:p w14:paraId="2678DD7E" w14:textId="77777777" w:rsidR="005E3730" w:rsidRPr="00802ABA" w:rsidRDefault="005E3730" w:rsidP="00AC0AF7">
            <w:pPr>
              <w:tabs>
                <w:tab w:val="left" w:pos="7716"/>
              </w:tabs>
              <w:spacing w:after="120"/>
              <w:ind w:left="0"/>
              <w:jc w:val="center"/>
            </w:pPr>
            <w:proofErr w:type="spellStart"/>
            <w:r w:rsidRPr="00802ABA">
              <w:t>Pzas</w:t>
            </w:r>
            <w:proofErr w:type="spellEnd"/>
          </w:p>
        </w:tc>
      </w:tr>
      <w:tr w:rsidR="005E3730" w:rsidRPr="000F7879" w14:paraId="0E0FD9ED" w14:textId="77777777" w:rsidTr="00884E50">
        <w:trPr>
          <w:trHeight w:val="360"/>
          <w:jc w:val="center"/>
        </w:trPr>
        <w:tc>
          <w:tcPr>
            <w:tcW w:w="669" w:type="dxa"/>
          </w:tcPr>
          <w:p w14:paraId="7A70FB43" w14:textId="77777777" w:rsidR="005E3730" w:rsidRDefault="005E3730" w:rsidP="00AC0AF7">
            <w:pPr>
              <w:tabs>
                <w:tab w:val="left" w:pos="7716"/>
              </w:tabs>
              <w:spacing w:after="120"/>
              <w:ind w:left="0"/>
              <w:jc w:val="center"/>
            </w:pPr>
            <w:r>
              <w:t>3</w:t>
            </w:r>
          </w:p>
        </w:tc>
        <w:tc>
          <w:tcPr>
            <w:tcW w:w="5138" w:type="dxa"/>
          </w:tcPr>
          <w:p w14:paraId="5B642C81" w14:textId="77777777" w:rsidR="005E3730" w:rsidRPr="00802ABA" w:rsidRDefault="005E3730" w:rsidP="00AC0AF7">
            <w:pPr>
              <w:tabs>
                <w:tab w:val="left" w:pos="7716"/>
              </w:tabs>
              <w:spacing w:after="120"/>
              <w:ind w:left="0"/>
              <w:rPr>
                <w:lang w:val="en-US"/>
              </w:rPr>
            </w:pPr>
            <w:r w:rsidRPr="005E3730">
              <w:rPr>
                <w:lang w:val="en-US"/>
              </w:rPr>
              <w:t>B</w:t>
            </w:r>
            <w:r>
              <w:rPr>
                <w:lang w:val="en-US"/>
              </w:rPr>
              <w:t>roca</w:t>
            </w:r>
            <w:r w:rsidRPr="005E3730">
              <w:rPr>
                <w:lang w:val="en-US"/>
              </w:rPr>
              <w:t xml:space="preserve"> 10 </w:t>
            </w:r>
            <w:r>
              <w:rPr>
                <w:lang w:val="en-US"/>
              </w:rPr>
              <w:t>mm</w:t>
            </w:r>
            <w:r w:rsidRPr="005E3730">
              <w:rPr>
                <w:lang w:val="en-US"/>
              </w:rPr>
              <w:t xml:space="preserve"> </w:t>
            </w:r>
            <w:r>
              <w:rPr>
                <w:lang w:val="en-US"/>
              </w:rPr>
              <w:t>para metal</w:t>
            </w:r>
          </w:p>
        </w:tc>
        <w:tc>
          <w:tcPr>
            <w:tcW w:w="851" w:type="dxa"/>
          </w:tcPr>
          <w:p w14:paraId="2D0C31BF" w14:textId="77777777" w:rsidR="005E3730" w:rsidRDefault="005E3730" w:rsidP="00AC0AF7">
            <w:pPr>
              <w:tabs>
                <w:tab w:val="left" w:pos="7716"/>
              </w:tabs>
              <w:spacing w:after="120"/>
              <w:ind w:left="0"/>
              <w:jc w:val="center"/>
            </w:pPr>
            <w:r>
              <w:t>10</w:t>
            </w:r>
          </w:p>
        </w:tc>
        <w:tc>
          <w:tcPr>
            <w:tcW w:w="992" w:type="dxa"/>
          </w:tcPr>
          <w:p w14:paraId="47DD40E8" w14:textId="77777777" w:rsidR="005E3730" w:rsidRPr="00802ABA" w:rsidRDefault="005E3730" w:rsidP="00AC0AF7">
            <w:pPr>
              <w:tabs>
                <w:tab w:val="left" w:pos="7716"/>
              </w:tabs>
              <w:spacing w:after="120"/>
              <w:ind w:left="0"/>
              <w:jc w:val="center"/>
            </w:pPr>
            <w:proofErr w:type="spellStart"/>
            <w:r w:rsidRPr="00802ABA">
              <w:t>Pzas</w:t>
            </w:r>
            <w:proofErr w:type="spellEnd"/>
          </w:p>
        </w:tc>
      </w:tr>
    </w:tbl>
    <w:p w14:paraId="5DC5BC38" w14:textId="77777777" w:rsidR="00C578FE" w:rsidRPr="00B04B58" w:rsidRDefault="00C578FE" w:rsidP="00B04B58">
      <w:pPr>
        <w:tabs>
          <w:tab w:val="left" w:pos="7716"/>
        </w:tabs>
        <w:spacing w:after="120"/>
        <w:ind w:left="0"/>
        <w:rPr>
          <w:lang w:val="es-BO"/>
        </w:rPr>
      </w:pPr>
    </w:p>
    <w:p w14:paraId="151D77A6" w14:textId="025626E4" w:rsidR="005A62C8" w:rsidRPr="005A62C8" w:rsidRDefault="00DE4825" w:rsidP="005A62C8">
      <w:pPr>
        <w:pStyle w:val="Ttulo1"/>
        <w:spacing w:after="120"/>
        <w:ind w:left="714" w:hanging="357"/>
        <w:rPr>
          <w:caps w:val="0"/>
        </w:rPr>
      </w:pPr>
      <w:bookmarkStart w:id="3" w:name="_Toc209524680"/>
      <w:r>
        <w:rPr>
          <w:caps w:val="0"/>
        </w:rPr>
        <w:t>PLAZOS DE ENTREGA</w:t>
      </w:r>
      <w:bookmarkEnd w:id="3"/>
    </w:p>
    <w:p w14:paraId="1EA22ABC" w14:textId="0B25149D" w:rsidR="00DE4825" w:rsidRPr="00BA52D2" w:rsidRDefault="007C5D8E" w:rsidP="007C5D8E">
      <w:pPr>
        <w:pStyle w:val="Textosinformato"/>
        <w:spacing w:after="120"/>
        <w:ind w:left="448"/>
        <w:rPr>
          <w:rFonts w:ascii="Arial" w:hAnsi="Arial"/>
          <w:b/>
          <w:bCs/>
          <w:lang w:val="es-BO"/>
        </w:rPr>
      </w:pPr>
      <w:r w:rsidRPr="00BA52D2">
        <w:rPr>
          <w:rFonts w:ascii="Arial" w:hAnsi="Arial"/>
          <w:lang w:val="es-BO"/>
        </w:rPr>
        <w:t>Entrega de los ítems ofertados a YPFB TRANSPORTE S.A.: hasta 10 días calendario luego de recibida la orden de compra, en el Almacén General de las oficinas de YPFB Transporte S.A. regional Santa Cruz.</w:t>
      </w:r>
    </w:p>
    <w:p w14:paraId="4E4E21EC" w14:textId="7A2FF44F" w:rsidR="00DE4825" w:rsidRDefault="00DE4825" w:rsidP="00DE4825">
      <w:pPr>
        <w:pStyle w:val="Textosinformato"/>
        <w:spacing w:after="0"/>
        <w:ind w:left="360"/>
        <w:jc w:val="left"/>
        <w:rPr>
          <w:rFonts w:ascii="Arial" w:hAnsi="Arial"/>
          <w:sz w:val="24"/>
          <w:szCs w:val="24"/>
          <w:lang w:val="es-BO"/>
        </w:rPr>
      </w:pPr>
    </w:p>
    <w:p w14:paraId="70AA72A0" w14:textId="74D95827" w:rsidR="00F13216" w:rsidRPr="005A62C8" w:rsidRDefault="00F13216" w:rsidP="00F13216">
      <w:pPr>
        <w:pStyle w:val="Ttulo1"/>
        <w:spacing w:after="120"/>
        <w:ind w:left="714" w:hanging="357"/>
        <w:rPr>
          <w:caps w:val="0"/>
        </w:rPr>
      </w:pPr>
      <w:bookmarkStart w:id="4" w:name="_Toc209524681"/>
      <w:r>
        <w:rPr>
          <w:caps w:val="0"/>
        </w:rPr>
        <w:t>PAGOS</w:t>
      </w:r>
      <w:bookmarkEnd w:id="4"/>
    </w:p>
    <w:p w14:paraId="53B9D81E" w14:textId="77777777" w:rsidR="00C578FE" w:rsidRPr="00A403AC" w:rsidRDefault="00C578FE" w:rsidP="00C578FE">
      <w:pPr>
        <w:pStyle w:val="Textosinformato"/>
        <w:spacing w:after="120"/>
        <w:ind w:left="567"/>
        <w:rPr>
          <w:rFonts w:ascii="Arial" w:hAnsi="Arial"/>
          <w:lang w:val="es-BO"/>
        </w:rPr>
      </w:pPr>
      <w:r w:rsidRPr="00A403AC">
        <w:rPr>
          <w:rFonts w:ascii="Arial" w:hAnsi="Arial"/>
          <w:lang w:val="es-BO"/>
        </w:rPr>
        <w:t>El pago se realizará:</w:t>
      </w:r>
    </w:p>
    <w:p w14:paraId="1BA4D037" w14:textId="5FDD68C7" w:rsidR="00C578FE" w:rsidRPr="00A403AC" w:rsidRDefault="00C578FE" w:rsidP="00C578FE">
      <w:pPr>
        <w:pStyle w:val="Textosinformato"/>
        <w:numPr>
          <w:ilvl w:val="0"/>
          <w:numId w:val="13"/>
        </w:numPr>
        <w:spacing w:after="0"/>
        <w:ind w:left="1276"/>
        <w:jc w:val="left"/>
        <w:rPr>
          <w:rFonts w:ascii="Arial" w:hAnsi="Arial"/>
          <w:lang w:val="es-BO"/>
        </w:rPr>
      </w:pPr>
      <w:r w:rsidRPr="00A403AC">
        <w:rPr>
          <w:rFonts w:ascii="Arial" w:hAnsi="Arial"/>
          <w:lang w:val="es-BO"/>
        </w:rPr>
        <w:t xml:space="preserve">100% al término satisfactorio de la entrega de los </w:t>
      </w:r>
      <w:r w:rsidR="00F13216">
        <w:rPr>
          <w:rFonts w:ascii="Arial" w:hAnsi="Arial"/>
          <w:lang w:val="es-BO"/>
        </w:rPr>
        <w:t>ítems detallados en el Alcance (Punto 3 del documento)</w:t>
      </w:r>
      <w:r w:rsidRPr="00A403AC">
        <w:rPr>
          <w:rFonts w:ascii="Arial" w:hAnsi="Arial"/>
          <w:lang w:val="es-BO"/>
        </w:rPr>
        <w:t xml:space="preserve">, </w:t>
      </w:r>
    </w:p>
    <w:p w14:paraId="1CD4953D" w14:textId="77777777" w:rsidR="00C578FE" w:rsidRPr="00C57DCF" w:rsidRDefault="00C578FE" w:rsidP="00C578FE">
      <w:pPr>
        <w:pStyle w:val="Textosinformato"/>
        <w:spacing w:after="0"/>
        <w:ind w:left="0"/>
        <w:jc w:val="left"/>
        <w:rPr>
          <w:rFonts w:asciiTheme="minorHAnsi" w:hAnsiTheme="minorHAnsi"/>
          <w:sz w:val="20"/>
          <w:szCs w:val="20"/>
          <w:lang w:val="es-BO"/>
        </w:rPr>
      </w:pPr>
    </w:p>
    <w:p w14:paraId="1CBC810C" w14:textId="06AF7710" w:rsidR="00C578FE" w:rsidRDefault="00C578FE" w:rsidP="00DE4825">
      <w:pPr>
        <w:pStyle w:val="Textosinformato"/>
        <w:spacing w:after="0"/>
        <w:ind w:left="360"/>
        <w:jc w:val="left"/>
        <w:rPr>
          <w:rFonts w:ascii="Arial" w:hAnsi="Arial"/>
          <w:sz w:val="24"/>
          <w:szCs w:val="24"/>
          <w:lang w:val="es-BO"/>
        </w:rPr>
      </w:pPr>
    </w:p>
    <w:tbl>
      <w:tblPr>
        <w:tblW w:w="4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</w:tblGrid>
      <w:tr w:rsidR="00561512" w:rsidRPr="009616CB" w14:paraId="17043552" w14:textId="77777777" w:rsidTr="00D57075">
        <w:trPr>
          <w:cantSplit/>
          <w:trHeight w:val="116"/>
          <w:jc w:val="center"/>
        </w:trPr>
        <w:tc>
          <w:tcPr>
            <w:tcW w:w="4390" w:type="dxa"/>
            <w:tcBorders>
              <w:right w:val="single" w:sz="4" w:space="0" w:color="auto"/>
            </w:tcBorders>
          </w:tcPr>
          <w:p w14:paraId="6670F8C3" w14:textId="77777777" w:rsidR="00561512" w:rsidRPr="006D137F" w:rsidRDefault="00561512" w:rsidP="00D57075">
            <w:pPr>
              <w:pStyle w:val="Piedepgina"/>
              <w:widowControl w:val="0"/>
              <w:rPr>
                <w:b/>
                <w:sz w:val="24"/>
                <w:szCs w:val="24"/>
              </w:rPr>
            </w:pPr>
          </w:p>
        </w:tc>
      </w:tr>
      <w:tr w:rsidR="00561512" w:rsidRPr="009616CB" w14:paraId="41DE9F26" w14:textId="77777777" w:rsidTr="00D57075">
        <w:trPr>
          <w:cantSplit/>
          <w:trHeight w:val="531"/>
          <w:jc w:val="center"/>
        </w:trPr>
        <w:tc>
          <w:tcPr>
            <w:tcW w:w="4390" w:type="dxa"/>
            <w:tcBorders>
              <w:right w:val="single" w:sz="4" w:space="0" w:color="auto"/>
            </w:tcBorders>
          </w:tcPr>
          <w:p w14:paraId="34587DCB" w14:textId="77777777" w:rsidR="00561512" w:rsidRPr="009616CB" w:rsidRDefault="00561512" w:rsidP="00561512">
            <w:pPr>
              <w:pStyle w:val="Piedepgina"/>
              <w:widowControl w:val="0"/>
              <w:ind w:left="0"/>
              <w:rPr>
                <w:b/>
                <w:sz w:val="24"/>
                <w:szCs w:val="24"/>
              </w:rPr>
            </w:pPr>
          </w:p>
        </w:tc>
      </w:tr>
      <w:tr w:rsidR="00561512" w:rsidRPr="009616CB" w14:paraId="67D1292B" w14:textId="77777777" w:rsidTr="00D57075">
        <w:trPr>
          <w:cantSplit/>
          <w:trHeight w:val="210"/>
          <w:jc w:val="center"/>
        </w:trPr>
        <w:tc>
          <w:tcPr>
            <w:tcW w:w="4390" w:type="dxa"/>
            <w:tcBorders>
              <w:right w:val="single" w:sz="4" w:space="0" w:color="auto"/>
            </w:tcBorders>
          </w:tcPr>
          <w:p w14:paraId="148C5CCF" w14:textId="77777777" w:rsidR="00561512" w:rsidRPr="009616CB" w:rsidRDefault="00561512" w:rsidP="00561512">
            <w:pPr>
              <w:pStyle w:val="Piedepgina"/>
              <w:widowControl w:val="0"/>
              <w:spacing w:after="0"/>
              <w:rPr>
                <w:b/>
                <w:szCs w:val="24"/>
              </w:rPr>
            </w:pPr>
            <w:r w:rsidRPr="004022E2">
              <w:rPr>
                <w:b/>
                <w:bCs/>
                <w:szCs w:val="24"/>
              </w:rPr>
              <w:t>Nombre:</w:t>
            </w:r>
            <w:r w:rsidRPr="009616CB"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Toninho</w:t>
            </w:r>
            <w:proofErr w:type="spellEnd"/>
            <w:r>
              <w:rPr>
                <w:szCs w:val="24"/>
              </w:rPr>
              <w:t xml:space="preserve"> Cerezo</w:t>
            </w:r>
          </w:p>
        </w:tc>
      </w:tr>
      <w:tr w:rsidR="00561512" w:rsidRPr="009616CB" w14:paraId="57B1E325" w14:textId="77777777" w:rsidTr="00D57075">
        <w:trPr>
          <w:cantSplit/>
          <w:trHeight w:val="210"/>
          <w:jc w:val="center"/>
        </w:trPr>
        <w:tc>
          <w:tcPr>
            <w:tcW w:w="4390" w:type="dxa"/>
            <w:tcBorders>
              <w:right w:val="single" w:sz="4" w:space="0" w:color="auto"/>
            </w:tcBorders>
          </w:tcPr>
          <w:p w14:paraId="5E254AC2" w14:textId="77777777" w:rsidR="00561512" w:rsidRPr="009616CB" w:rsidRDefault="00561512" w:rsidP="00561512">
            <w:pPr>
              <w:pStyle w:val="Piedepgina"/>
              <w:widowControl w:val="0"/>
              <w:spacing w:after="0"/>
              <w:rPr>
                <w:szCs w:val="24"/>
              </w:rPr>
            </w:pPr>
            <w:r w:rsidRPr="004022E2">
              <w:rPr>
                <w:b/>
                <w:bCs/>
                <w:szCs w:val="24"/>
              </w:rPr>
              <w:t xml:space="preserve">Cargo </w:t>
            </w:r>
            <w:proofErr w:type="gramStart"/>
            <w:r w:rsidRPr="004022E2">
              <w:rPr>
                <w:b/>
                <w:bCs/>
                <w:szCs w:val="24"/>
              </w:rPr>
              <w:t xml:space="preserve">  :</w:t>
            </w:r>
            <w:proofErr w:type="gramEnd"/>
            <w:r w:rsidRPr="009616CB">
              <w:rPr>
                <w:szCs w:val="24"/>
              </w:rPr>
              <w:t xml:space="preserve"> </w:t>
            </w:r>
            <w:r>
              <w:rPr>
                <w:szCs w:val="24"/>
              </w:rPr>
              <w:t>Especialista de Servidores</w:t>
            </w:r>
          </w:p>
        </w:tc>
      </w:tr>
      <w:tr w:rsidR="00561512" w:rsidRPr="009616CB" w14:paraId="39A75514" w14:textId="77777777" w:rsidTr="00D57075">
        <w:trPr>
          <w:cantSplit/>
          <w:trHeight w:val="355"/>
          <w:jc w:val="center"/>
        </w:trPr>
        <w:tc>
          <w:tcPr>
            <w:tcW w:w="4390" w:type="dxa"/>
            <w:tcBorders>
              <w:right w:val="single" w:sz="4" w:space="0" w:color="auto"/>
            </w:tcBorders>
          </w:tcPr>
          <w:p w14:paraId="5E63E725" w14:textId="574984F4" w:rsidR="00561512" w:rsidRPr="009616CB" w:rsidRDefault="00561512" w:rsidP="00561512">
            <w:pPr>
              <w:pStyle w:val="Piedepgina"/>
              <w:widowControl w:val="0"/>
              <w:spacing w:after="0"/>
              <w:rPr>
                <w:szCs w:val="24"/>
              </w:rPr>
            </w:pPr>
            <w:r w:rsidRPr="004022E2">
              <w:rPr>
                <w:b/>
                <w:bCs/>
                <w:szCs w:val="24"/>
              </w:rPr>
              <w:t xml:space="preserve">Fecha </w:t>
            </w:r>
            <w:proofErr w:type="gramStart"/>
            <w:r w:rsidRPr="004022E2">
              <w:rPr>
                <w:b/>
                <w:bCs/>
                <w:szCs w:val="24"/>
              </w:rPr>
              <w:t xml:space="preserve">  :</w:t>
            </w:r>
            <w:proofErr w:type="gramEnd"/>
            <w:r w:rsidRPr="009616CB">
              <w:rPr>
                <w:szCs w:val="24"/>
              </w:rPr>
              <w:t xml:space="preserve"> </w:t>
            </w:r>
            <w:r w:rsidR="00BA52D2">
              <w:rPr>
                <w:szCs w:val="24"/>
              </w:rPr>
              <w:t>23</w:t>
            </w:r>
            <w:r>
              <w:rPr>
                <w:szCs w:val="24"/>
              </w:rPr>
              <w:t>/0</w:t>
            </w:r>
            <w:r w:rsidR="00BA52D2">
              <w:rPr>
                <w:szCs w:val="24"/>
              </w:rPr>
              <w:t>9</w:t>
            </w:r>
            <w:r>
              <w:rPr>
                <w:szCs w:val="24"/>
              </w:rPr>
              <w:t>/2025</w:t>
            </w:r>
          </w:p>
        </w:tc>
      </w:tr>
    </w:tbl>
    <w:p w14:paraId="14776227" w14:textId="497FA68F" w:rsidR="00C578FE" w:rsidRDefault="00C578FE" w:rsidP="00DE4825">
      <w:pPr>
        <w:pStyle w:val="Textosinformato"/>
        <w:spacing w:after="0"/>
        <w:ind w:left="360"/>
        <w:jc w:val="left"/>
        <w:rPr>
          <w:rFonts w:ascii="Arial" w:hAnsi="Arial"/>
          <w:sz w:val="24"/>
          <w:szCs w:val="24"/>
          <w:lang w:val="es-BO"/>
        </w:rPr>
      </w:pPr>
    </w:p>
    <w:p w14:paraId="41258860" w14:textId="1810E441" w:rsidR="00C578FE" w:rsidRDefault="00C578FE" w:rsidP="00DE4825">
      <w:pPr>
        <w:pStyle w:val="Textosinformato"/>
        <w:spacing w:after="0"/>
        <w:ind w:left="360"/>
        <w:jc w:val="left"/>
        <w:rPr>
          <w:rFonts w:ascii="Arial" w:hAnsi="Arial"/>
          <w:sz w:val="24"/>
          <w:szCs w:val="24"/>
          <w:lang w:val="es-BO"/>
        </w:rPr>
      </w:pPr>
    </w:p>
    <w:p w14:paraId="43A0D469" w14:textId="77777777" w:rsidR="00EB0CCF" w:rsidRDefault="00EB0CCF" w:rsidP="00F13216">
      <w:pPr>
        <w:ind w:left="0"/>
      </w:pPr>
    </w:p>
    <w:sectPr w:rsidR="00EB0CCF" w:rsidSect="008176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851" w:right="1185" w:bottom="992" w:left="851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F829D" w14:textId="77777777" w:rsidR="00420E1D" w:rsidRDefault="00420E1D">
      <w:pPr>
        <w:spacing w:after="0"/>
      </w:pPr>
      <w:r>
        <w:separator/>
      </w:r>
    </w:p>
  </w:endnote>
  <w:endnote w:type="continuationSeparator" w:id="0">
    <w:p w14:paraId="57BEC2F1" w14:textId="77777777" w:rsidR="00420E1D" w:rsidRDefault="00420E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AE456" w14:textId="77777777" w:rsidR="002E4896" w:rsidRDefault="00DE4825" w:rsidP="002724D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D76B2F4" w14:textId="77777777" w:rsidR="002E4896" w:rsidRDefault="002E4896" w:rsidP="002724D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insideV w:val="single" w:sz="18" w:space="0" w:color="4F81BD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486"/>
      <w:gridCol w:w="8418"/>
    </w:tblGrid>
    <w:tr w:rsidR="00EE2DDD" w:rsidRPr="00C7720B" w14:paraId="2B9C76A1" w14:textId="77777777">
      <w:tc>
        <w:tcPr>
          <w:tcW w:w="750" w:type="pct"/>
        </w:tcPr>
        <w:p w14:paraId="4D06EDF1" w14:textId="77777777" w:rsidR="002E4896" w:rsidRPr="00C7720B" w:rsidRDefault="00DE4825" w:rsidP="00853AC0">
          <w:pPr>
            <w:pStyle w:val="Piedepgina"/>
            <w:ind w:left="284"/>
            <w:jc w:val="right"/>
            <w:rPr>
              <w:color w:val="4F81BD"/>
              <w:sz w:val="16"/>
              <w:szCs w:val="16"/>
            </w:rPr>
          </w:pPr>
          <w:proofErr w:type="spellStart"/>
          <w:r w:rsidRPr="00507F96">
            <w:rPr>
              <w:color w:val="4F81BD"/>
              <w:sz w:val="16"/>
              <w:szCs w:val="16"/>
            </w:rPr>
            <w:t>Pag</w:t>
          </w:r>
          <w:r>
            <w:rPr>
              <w:color w:val="4F81BD"/>
              <w:sz w:val="16"/>
              <w:szCs w:val="16"/>
            </w:rPr>
            <w:t>.</w:t>
          </w:r>
          <w:proofErr w:type="spellEnd"/>
          <w:r>
            <w:rPr>
              <w:sz w:val="16"/>
              <w:szCs w:val="16"/>
            </w:rPr>
            <w:t xml:space="preserve"> </w:t>
          </w:r>
          <w:r w:rsidRPr="00C7720B">
            <w:rPr>
              <w:sz w:val="16"/>
              <w:szCs w:val="16"/>
            </w:rPr>
            <w:fldChar w:fldCharType="begin"/>
          </w:r>
          <w:r w:rsidRPr="00C7720B">
            <w:rPr>
              <w:sz w:val="16"/>
              <w:szCs w:val="16"/>
            </w:rPr>
            <w:instrText xml:space="preserve"> PAGE   \* MERGEFORMAT </w:instrText>
          </w:r>
          <w:r w:rsidRPr="00C7720B">
            <w:rPr>
              <w:sz w:val="16"/>
              <w:szCs w:val="16"/>
            </w:rPr>
            <w:fldChar w:fldCharType="separate"/>
          </w:r>
          <w:r w:rsidRPr="008176A1">
            <w:rPr>
              <w:noProof/>
              <w:color w:val="4F81BD"/>
              <w:sz w:val="16"/>
              <w:szCs w:val="16"/>
            </w:rPr>
            <w:t>2</w:t>
          </w:r>
          <w:r w:rsidRPr="00C7720B"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</w:t>
          </w:r>
          <w:r>
            <w:rPr>
              <w:color w:val="4F81BD"/>
              <w:sz w:val="16"/>
              <w:szCs w:val="16"/>
            </w:rPr>
            <w:t>/</w:t>
          </w:r>
          <w:r w:rsidRPr="00507F96">
            <w:rPr>
              <w:color w:val="4F81BD"/>
              <w:sz w:val="16"/>
              <w:szCs w:val="16"/>
            </w:rPr>
            <w:t xml:space="preserve"> </w:t>
          </w:r>
          <w:r>
            <w:rPr>
              <w:color w:val="4F81BD"/>
              <w:sz w:val="16"/>
              <w:szCs w:val="16"/>
            </w:rPr>
            <w:t>9</w:t>
          </w:r>
        </w:p>
      </w:tc>
      <w:tc>
        <w:tcPr>
          <w:tcW w:w="4250" w:type="pct"/>
        </w:tcPr>
        <w:p w14:paraId="1DE314AA" w14:textId="77777777" w:rsidR="002E4896" w:rsidRPr="00C7720B" w:rsidRDefault="00DE4825" w:rsidP="005F1842">
          <w:pPr>
            <w:pStyle w:val="Piedepgina"/>
            <w:tabs>
              <w:tab w:val="left" w:pos="607"/>
            </w:tabs>
            <w:jc w:val="right"/>
            <w:rPr>
              <w:color w:val="4F81BD"/>
              <w:sz w:val="16"/>
              <w:szCs w:val="16"/>
            </w:rPr>
          </w:pPr>
          <w:r w:rsidRPr="00C7720B">
            <w:rPr>
              <w:color w:val="4F81BD"/>
              <w:sz w:val="16"/>
              <w:szCs w:val="16"/>
            </w:rPr>
            <w:t>Tecnología Informática.</w:t>
          </w:r>
          <w:r>
            <w:rPr>
              <w:color w:val="4F81BD"/>
              <w:sz w:val="16"/>
              <w:szCs w:val="16"/>
            </w:rPr>
            <w:t xml:space="preserve">                                                                         </w:t>
          </w:r>
        </w:p>
      </w:tc>
    </w:tr>
  </w:tbl>
  <w:p w14:paraId="2C7FD329" w14:textId="77777777" w:rsidR="002E4896" w:rsidRDefault="002E4896" w:rsidP="005F1842">
    <w:pPr>
      <w:pStyle w:val="Piedepgina"/>
      <w:ind w:left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8E78D" w14:textId="77777777" w:rsidR="002E4896" w:rsidRDefault="00DE482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87F6B2" w14:textId="77777777" w:rsidR="002E4896" w:rsidRDefault="002E4896">
    <w:pPr>
      <w:pStyle w:val="Piedepgin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4B309" w14:textId="77777777" w:rsidR="002E4896" w:rsidRPr="002C6259" w:rsidRDefault="00DE4825">
    <w:pPr>
      <w:pStyle w:val="Piedepgina"/>
      <w:framePr w:wrap="around" w:vAnchor="text" w:hAnchor="margin" w:xAlign="right" w:y="1"/>
      <w:rPr>
        <w:rStyle w:val="Nmerodepgina"/>
        <w:sz w:val="16"/>
        <w:szCs w:val="16"/>
      </w:rPr>
    </w:pPr>
    <w:r w:rsidRPr="002C6259">
      <w:rPr>
        <w:rStyle w:val="Nmerodepgina"/>
        <w:sz w:val="16"/>
        <w:szCs w:val="16"/>
      </w:rPr>
      <w:fldChar w:fldCharType="begin"/>
    </w:r>
    <w:r w:rsidRPr="002C6259">
      <w:rPr>
        <w:rStyle w:val="Nmerodepgina"/>
        <w:sz w:val="16"/>
        <w:szCs w:val="16"/>
      </w:rPr>
      <w:instrText xml:space="preserve">PAGE  </w:instrText>
    </w:r>
    <w:r w:rsidRPr="002C6259">
      <w:rPr>
        <w:rStyle w:val="Nmerodepgina"/>
        <w:sz w:val="16"/>
        <w:szCs w:val="16"/>
      </w:rPr>
      <w:fldChar w:fldCharType="separate"/>
    </w:r>
    <w:r>
      <w:rPr>
        <w:rStyle w:val="Nmerodepgina"/>
        <w:noProof/>
        <w:sz w:val="16"/>
        <w:szCs w:val="16"/>
      </w:rPr>
      <w:t>3</w:t>
    </w:r>
    <w:r w:rsidRPr="002C6259">
      <w:rPr>
        <w:rStyle w:val="Nmerodepgina"/>
        <w:sz w:val="16"/>
        <w:szCs w:val="16"/>
      </w:rPr>
      <w:fldChar w:fldCharType="end"/>
    </w:r>
  </w:p>
  <w:p w14:paraId="163530D2" w14:textId="29E43839" w:rsidR="002E4896" w:rsidRPr="002C6259" w:rsidRDefault="00B04B58">
    <w:pPr>
      <w:pStyle w:val="Piedepgina"/>
      <w:tabs>
        <w:tab w:val="clear" w:pos="8838"/>
      </w:tabs>
      <w:ind w:right="360"/>
    </w:pPr>
    <w:r>
      <w:rPr>
        <w:rStyle w:val="Nmerodepgina"/>
        <w:sz w:val="16"/>
      </w:rPr>
      <w:t>Dirección</w:t>
    </w:r>
    <w:r w:rsidR="00DE4825" w:rsidRPr="002C6259">
      <w:rPr>
        <w:rStyle w:val="Nmerodepgina"/>
        <w:sz w:val="16"/>
      </w:rPr>
      <w:t xml:space="preserve"> de Tecnología de la Información    </w:t>
    </w:r>
    <w:r w:rsidR="00DE4825" w:rsidRPr="002C6259">
      <w:rPr>
        <w:rStyle w:val="Nmerodepgina"/>
      </w:rPr>
      <w:t xml:space="preserve">                                                                                                                </w:t>
    </w:r>
    <w:r w:rsidR="00DE4825" w:rsidRPr="002C6259">
      <w:t xml:space="preserve">     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1B1CD" w14:textId="77777777" w:rsidR="002E4896" w:rsidRDefault="002E489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494D4" w14:textId="77777777" w:rsidR="00420E1D" w:rsidRDefault="00420E1D">
      <w:pPr>
        <w:spacing w:after="0"/>
      </w:pPr>
      <w:r>
        <w:separator/>
      </w:r>
    </w:p>
  </w:footnote>
  <w:footnote w:type="continuationSeparator" w:id="0">
    <w:p w14:paraId="48B26594" w14:textId="77777777" w:rsidR="00420E1D" w:rsidRDefault="00420E1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202C6" w14:textId="77777777" w:rsidR="002E4896" w:rsidRDefault="002E4896" w:rsidP="005F1842">
    <w:pPr>
      <w:pStyle w:val="Encabezado"/>
      <w:pBdr>
        <w:bottom w:val="single" w:sz="4" w:space="1" w:color="auto"/>
      </w:pBdr>
      <w:tabs>
        <w:tab w:val="clear" w:pos="8838"/>
        <w:tab w:val="left" w:pos="8817"/>
      </w:tabs>
      <w:rPr>
        <w:sz w:val="16"/>
        <w:szCs w:val="16"/>
      </w:rPr>
    </w:pPr>
  </w:p>
  <w:p w14:paraId="0EE16F34" w14:textId="77777777" w:rsidR="002E4896" w:rsidRPr="003C456D" w:rsidRDefault="00DE4825" w:rsidP="00C52EC1">
    <w:pPr>
      <w:pStyle w:val="Encabezado"/>
      <w:pBdr>
        <w:bottom w:val="single" w:sz="4" w:space="1" w:color="auto"/>
      </w:pBdr>
      <w:tabs>
        <w:tab w:val="clear" w:pos="8838"/>
        <w:tab w:val="left" w:pos="8817"/>
      </w:tabs>
      <w:rPr>
        <w:sz w:val="16"/>
        <w:szCs w:val="16"/>
      </w:rPr>
    </w:pPr>
    <w:r w:rsidRPr="00C52EC1">
      <w:rPr>
        <w:sz w:val="16"/>
        <w:szCs w:val="16"/>
      </w:rPr>
      <w:t xml:space="preserve">Compra de </w:t>
    </w:r>
    <w:r>
      <w:rPr>
        <w:sz w:val="16"/>
        <w:szCs w:val="16"/>
      </w:rPr>
      <w:t>e</w:t>
    </w:r>
    <w:r w:rsidRPr="00C52EC1">
      <w:rPr>
        <w:sz w:val="16"/>
        <w:szCs w:val="16"/>
      </w:rPr>
      <w:t xml:space="preserve">quipamiento </w:t>
    </w:r>
    <w:r>
      <w:rPr>
        <w:sz w:val="16"/>
        <w:szCs w:val="16"/>
      </w:rPr>
      <w:t xml:space="preserve">de red - </w:t>
    </w:r>
    <w:r w:rsidRPr="00C52EC1">
      <w:rPr>
        <w:sz w:val="16"/>
        <w:szCs w:val="16"/>
      </w:rPr>
      <w:t>Gestión 2016</w:t>
    </w:r>
    <w:r>
      <w:rPr>
        <w:sz w:val="16"/>
        <w:szCs w:val="16"/>
      </w:rPr>
      <w:tab/>
    </w:r>
    <w:r>
      <w:rPr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CE05E" w14:textId="77777777" w:rsidR="002E4896" w:rsidRDefault="002E489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3AAE4" w14:textId="77777777" w:rsidR="002E4896" w:rsidRDefault="002E4896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E8E6B" w14:textId="77777777" w:rsidR="002E4896" w:rsidRDefault="002E489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E67B7"/>
    <w:multiLevelType w:val="multilevel"/>
    <w:tmpl w:val="049C171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23D85626"/>
    <w:multiLevelType w:val="hybridMultilevel"/>
    <w:tmpl w:val="72FA76F4"/>
    <w:lvl w:ilvl="0" w:tplc="400A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262D3503"/>
    <w:multiLevelType w:val="hybridMultilevel"/>
    <w:tmpl w:val="E9A0313A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F9B1ACA"/>
    <w:multiLevelType w:val="hybridMultilevel"/>
    <w:tmpl w:val="72C67402"/>
    <w:lvl w:ilvl="0" w:tplc="40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0894710"/>
    <w:multiLevelType w:val="hybridMultilevel"/>
    <w:tmpl w:val="AE3E18BE"/>
    <w:lvl w:ilvl="0" w:tplc="E6862C58">
      <w:start w:val="1"/>
      <w:numFmt w:val="decimal"/>
      <w:lvlText w:val="%1)"/>
      <w:lvlJc w:val="left"/>
      <w:pPr>
        <w:ind w:left="808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528" w:hanging="360"/>
      </w:pPr>
    </w:lvl>
    <w:lvl w:ilvl="2" w:tplc="400A001B" w:tentative="1">
      <w:start w:val="1"/>
      <w:numFmt w:val="lowerRoman"/>
      <w:lvlText w:val="%3."/>
      <w:lvlJc w:val="right"/>
      <w:pPr>
        <w:ind w:left="2248" w:hanging="180"/>
      </w:pPr>
    </w:lvl>
    <w:lvl w:ilvl="3" w:tplc="400A000F" w:tentative="1">
      <w:start w:val="1"/>
      <w:numFmt w:val="decimal"/>
      <w:lvlText w:val="%4."/>
      <w:lvlJc w:val="left"/>
      <w:pPr>
        <w:ind w:left="2968" w:hanging="360"/>
      </w:pPr>
    </w:lvl>
    <w:lvl w:ilvl="4" w:tplc="400A0019" w:tentative="1">
      <w:start w:val="1"/>
      <w:numFmt w:val="lowerLetter"/>
      <w:lvlText w:val="%5."/>
      <w:lvlJc w:val="left"/>
      <w:pPr>
        <w:ind w:left="3688" w:hanging="360"/>
      </w:pPr>
    </w:lvl>
    <w:lvl w:ilvl="5" w:tplc="400A001B" w:tentative="1">
      <w:start w:val="1"/>
      <w:numFmt w:val="lowerRoman"/>
      <w:lvlText w:val="%6."/>
      <w:lvlJc w:val="right"/>
      <w:pPr>
        <w:ind w:left="4408" w:hanging="180"/>
      </w:pPr>
    </w:lvl>
    <w:lvl w:ilvl="6" w:tplc="400A000F" w:tentative="1">
      <w:start w:val="1"/>
      <w:numFmt w:val="decimal"/>
      <w:lvlText w:val="%7."/>
      <w:lvlJc w:val="left"/>
      <w:pPr>
        <w:ind w:left="5128" w:hanging="360"/>
      </w:pPr>
    </w:lvl>
    <w:lvl w:ilvl="7" w:tplc="400A0019" w:tentative="1">
      <w:start w:val="1"/>
      <w:numFmt w:val="lowerLetter"/>
      <w:lvlText w:val="%8."/>
      <w:lvlJc w:val="left"/>
      <w:pPr>
        <w:ind w:left="5848" w:hanging="360"/>
      </w:pPr>
    </w:lvl>
    <w:lvl w:ilvl="8" w:tplc="400A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5" w15:restartNumberingAfterBreak="0">
    <w:nsid w:val="34E7325F"/>
    <w:multiLevelType w:val="hybridMultilevel"/>
    <w:tmpl w:val="4B380B22"/>
    <w:lvl w:ilvl="0" w:tplc="400A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8525B53"/>
    <w:multiLevelType w:val="hybridMultilevel"/>
    <w:tmpl w:val="B3DA4E34"/>
    <w:lvl w:ilvl="0" w:tplc="400A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400A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3" w:tplc="400A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3C4D1657"/>
    <w:multiLevelType w:val="hybridMultilevel"/>
    <w:tmpl w:val="8E1411C4"/>
    <w:lvl w:ilvl="0" w:tplc="400A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 w:tplc="40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8" w15:restartNumberingAfterBreak="0">
    <w:nsid w:val="4BC926A6"/>
    <w:multiLevelType w:val="hybridMultilevel"/>
    <w:tmpl w:val="DCDA1C70"/>
    <w:lvl w:ilvl="0" w:tplc="400A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 w:tplc="40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9" w15:restartNumberingAfterBreak="0">
    <w:nsid w:val="544B0C3A"/>
    <w:multiLevelType w:val="hybridMultilevel"/>
    <w:tmpl w:val="8710E3A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4437F"/>
    <w:multiLevelType w:val="hybridMultilevel"/>
    <w:tmpl w:val="D41E002C"/>
    <w:lvl w:ilvl="0" w:tplc="89A068D2">
      <w:start w:val="1"/>
      <w:numFmt w:val="lowerLetter"/>
      <w:lvlText w:val="%1)"/>
      <w:lvlJc w:val="left"/>
      <w:pPr>
        <w:ind w:left="1168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888" w:hanging="360"/>
      </w:pPr>
    </w:lvl>
    <w:lvl w:ilvl="2" w:tplc="400A001B" w:tentative="1">
      <w:start w:val="1"/>
      <w:numFmt w:val="lowerRoman"/>
      <w:lvlText w:val="%3."/>
      <w:lvlJc w:val="right"/>
      <w:pPr>
        <w:ind w:left="2608" w:hanging="180"/>
      </w:pPr>
    </w:lvl>
    <w:lvl w:ilvl="3" w:tplc="400A000F" w:tentative="1">
      <w:start w:val="1"/>
      <w:numFmt w:val="decimal"/>
      <w:lvlText w:val="%4."/>
      <w:lvlJc w:val="left"/>
      <w:pPr>
        <w:ind w:left="3328" w:hanging="360"/>
      </w:pPr>
    </w:lvl>
    <w:lvl w:ilvl="4" w:tplc="400A0019" w:tentative="1">
      <w:start w:val="1"/>
      <w:numFmt w:val="lowerLetter"/>
      <w:lvlText w:val="%5."/>
      <w:lvlJc w:val="left"/>
      <w:pPr>
        <w:ind w:left="4048" w:hanging="360"/>
      </w:pPr>
    </w:lvl>
    <w:lvl w:ilvl="5" w:tplc="400A001B" w:tentative="1">
      <w:start w:val="1"/>
      <w:numFmt w:val="lowerRoman"/>
      <w:lvlText w:val="%6."/>
      <w:lvlJc w:val="right"/>
      <w:pPr>
        <w:ind w:left="4768" w:hanging="180"/>
      </w:pPr>
    </w:lvl>
    <w:lvl w:ilvl="6" w:tplc="400A000F" w:tentative="1">
      <w:start w:val="1"/>
      <w:numFmt w:val="decimal"/>
      <w:lvlText w:val="%7."/>
      <w:lvlJc w:val="left"/>
      <w:pPr>
        <w:ind w:left="5488" w:hanging="360"/>
      </w:pPr>
    </w:lvl>
    <w:lvl w:ilvl="7" w:tplc="400A0019" w:tentative="1">
      <w:start w:val="1"/>
      <w:numFmt w:val="lowerLetter"/>
      <w:lvlText w:val="%8."/>
      <w:lvlJc w:val="left"/>
      <w:pPr>
        <w:ind w:left="6208" w:hanging="360"/>
      </w:pPr>
    </w:lvl>
    <w:lvl w:ilvl="8" w:tplc="400A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11" w15:restartNumberingAfterBreak="0">
    <w:nsid w:val="57B50C3F"/>
    <w:multiLevelType w:val="hybridMultilevel"/>
    <w:tmpl w:val="45900698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A8D72F5"/>
    <w:multiLevelType w:val="hybridMultilevel"/>
    <w:tmpl w:val="F384C5C2"/>
    <w:lvl w:ilvl="0" w:tplc="400A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1" w:tplc="40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3" w15:restartNumberingAfterBreak="0">
    <w:nsid w:val="70E83D14"/>
    <w:multiLevelType w:val="hybridMultilevel"/>
    <w:tmpl w:val="AB72DA72"/>
    <w:lvl w:ilvl="0" w:tplc="0EC4D17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F0733"/>
    <w:multiLevelType w:val="hybridMultilevel"/>
    <w:tmpl w:val="87D43272"/>
    <w:lvl w:ilvl="0" w:tplc="F5C2D330">
      <w:start w:val="1"/>
      <w:numFmt w:val="lowerLetter"/>
      <w:lvlText w:val="%1)"/>
      <w:lvlJc w:val="left"/>
      <w:pPr>
        <w:ind w:left="1168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888" w:hanging="360"/>
      </w:pPr>
    </w:lvl>
    <w:lvl w:ilvl="2" w:tplc="400A001B" w:tentative="1">
      <w:start w:val="1"/>
      <w:numFmt w:val="lowerRoman"/>
      <w:lvlText w:val="%3."/>
      <w:lvlJc w:val="right"/>
      <w:pPr>
        <w:ind w:left="2608" w:hanging="180"/>
      </w:pPr>
    </w:lvl>
    <w:lvl w:ilvl="3" w:tplc="400A000F" w:tentative="1">
      <w:start w:val="1"/>
      <w:numFmt w:val="decimal"/>
      <w:lvlText w:val="%4."/>
      <w:lvlJc w:val="left"/>
      <w:pPr>
        <w:ind w:left="3328" w:hanging="360"/>
      </w:pPr>
    </w:lvl>
    <w:lvl w:ilvl="4" w:tplc="400A0019" w:tentative="1">
      <w:start w:val="1"/>
      <w:numFmt w:val="lowerLetter"/>
      <w:lvlText w:val="%5."/>
      <w:lvlJc w:val="left"/>
      <w:pPr>
        <w:ind w:left="4048" w:hanging="360"/>
      </w:pPr>
    </w:lvl>
    <w:lvl w:ilvl="5" w:tplc="400A001B" w:tentative="1">
      <w:start w:val="1"/>
      <w:numFmt w:val="lowerRoman"/>
      <w:lvlText w:val="%6."/>
      <w:lvlJc w:val="right"/>
      <w:pPr>
        <w:ind w:left="4768" w:hanging="180"/>
      </w:pPr>
    </w:lvl>
    <w:lvl w:ilvl="6" w:tplc="400A000F" w:tentative="1">
      <w:start w:val="1"/>
      <w:numFmt w:val="decimal"/>
      <w:lvlText w:val="%7."/>
      <w:lvlJc w:val="left"/>
      <w:pPr>
        <w:ind w:left="5488" w:hanging="360"/>
      </w:pPr>
    </w:lvl>
    <w:lvl w:ilvl="7" w:tplc="400A0019" w:tentative="1">
      <w:start w:val="1"/>
      <w:numFmt w:val="lowerLetter"/>
      <w:lvlText w:val="%8."/>
      <w:lvlJc w:val="left"/>
      <w:pPr>
        <w:ind w:left="6208" w:hanging="360"/>
      </w:pPr>
    </w:lvl>
    <w:lvl w:ilvl="8" w:tplc="400A001B" w:tentative="1">
      <w:start w:val="1"/>
      <w:numFmt w:val="lowerRoman"/>
      <w:lvlText w:val="%9."/>
      <w:lvlJc w:val="right"/>
      <w:pPr>
        <w:ind w:left="6928" w:hanging="180"/>
      </w:pPr>
    </w:lvl>
  </w:abstractNum>
  <w:num w:numId="1" w16cid:durableId="142240468">
    <w:abstractNumId w:val="0"/>
  </w:num>
  <w:num w:numId="2" w16cid:durableId="1688748864">
    <w:abstractNumId w:val="9"/>
  </w:num>
  <w:num w:numId="3" w16cid:durableId="1573084503">
    <w:abstractNumId w:val="13"/>
  </w:num>
  <w:num w:numId="4" w16cid:durableId="1300379905">
    <w:abstractNumId w:val="5"/>
  </w:num>
  <w:num w:numId="5" w16cid:durableId="668866874">
    <w:abstractNumId w:val="12"/>
  </w:num>
  <w:num w:numId="6" w16cid:durableId="19858505">
    <w:abstractNumId w:val="6"/>
  </w:num>
  <w:num w:numId="7" w16cid:durableId="365758262">
    <w:abstractNumId w:val="7"/>
  </w:num>
  <w:num w:numId="8" w16cid:durableId="1486160960">
    <w:abstractNumId w:val="8"/>
  </w:num>
  <w:num w:numId="9" w16cid:durableId="126775911">
    <w:abstractNumId w:val="0"/>
  </w:num>
  <w:num w:numId="10" w16cid:durableId="1229806580">
    <w:abstractNumId w:val="4"/>
  </w:num>
  <w:num w:numId="11" w16cid:durableId="999574300">
    <w:abstractNumId w:val="14"/>
  </w:num>
  <w:num w:numId="12" w16cid:durableId="176114292">
    <w:abstractNumId w:val="10"/>
  </w:num>
  <w:num w:numId="13" w16cid:durableId="124665273">
    <w:abstractNumId w:val="3"/>
  </w:num>
  <w:num w:numId="14" w16cid:durableId="1419131440">
    <w:abstractNumId w:val="2"/>
  </w:num>
  <w:num w:numId="15" w16cid:durableId="862670809">
    <w:abstractNumId w:val="11"/>
  </w:num>
  <w:num w:numId="16" w16cid:durableId="1024135946">
    <w:abstractNumId w:val="1"/>
  </w:num>
  <w:num w:numId="17" w16cid:durableId="1638686833">
    <w:abstractNumId w:val="5"/>
  </w:num>
  <w:num w:numId="18" w16cid:durableId="15063602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825"/>
    <w:rsid w:val="000072EC"/>
    <w:rsid w:val="00024440"/>
    <w:rsid w:val="000433E8"/>
    <w:rsid w:val="00085B7F"/>
    <w:rsid w:val="000B4F53"/>
    <w:rsid w:val="000F3BC1"/>
    <w:rsid w:val="000F7879"/>
    <w:rsid w:val="00102288"/>
    <w:rsid w:val="001134F5"/>
    <w:rsid w:val="0011432A"/>
    <w:rsid w:val="00153025"/>
    <w:rsid w:val="00167147"/>
    <w:rsid w:val="00193927"/>
    <w:rsid w:val="001A6CA5"/>
    <w:rsid w:val="00210F8C"/>
    <w:rsid w:val="00227D70"/>
    <w:rsid w:val="002B2D38"/>
    <w:rsid w:val="002E4896"/>
    <w:rsid w:val="00367CBD"/>
    <w:rsid w:val="00390482"/>
    <w:rsid w:val="003B6CF1"/>
    <w:rsid w:val="003F421D"/>
    <w:rsid w:val="003F73BD"/>
    <w:rsid w:val="00420E1D"/>
    <w:rsid w:val="004453DB"/>
    <w:rsid w:val="0047215B"/>
    <w:rsid w:val="004A3729"/>
    <w:rsid w:val="004A43B1"/>
    <w:rsid w:val="004A7C08"/>
    <w:rsid w:val="004B092A"/>
    <w:rsid w:val="00547ECD"/>
    <w:rsid w:val="00561512"/>
    <w:rsid w:val="00580C91"/>
    <w:rsid w:val="00595205"/>
    <w:rsid w:val="005A62C8"/>
    <w:rsid w:val="005A7E79"/>
    <w:rsid w:val="005C2E9E"/>
    <w:rsid w:val="005E3730"/>
    <w:rsid w:val="00600D69"/>
    <w:rsid w:val="00603640"/>
    <w:rsid w:val="00651D22"/>
    <w:rsid w:val="00655060"/>
    <w:rsid w:val="00787662"/>
    <w:rsid w:val="007C5D8E"/>
    <w:rsid w:val="00802ABA"/>
    <w:rsid w:val="008654EA"/>
    <w:rsid w:val="00867235"/>
    <w:rsid w:val="00884E50"/>
    <w:rsid w:val="008A5BC5"/>
    <w:rsid w:val="008F6615"/>
    <w:rsid w:val="0094510F"/>
    <w:rsid w:val="009569E7"/>
    <w:rsid w:val="00981B9D"/>
    <w:rsid w:val="00994BA5"/>
    <w:rsid w:val="009F2A4E"/>
    <w:rsid w:val="00A85031"/>
    <w:rsid w:val="00AF1830"/>
    <w:rsid w:val="00B04B58"/>
    <w:rsid w:val="00B25B0F"/>
    <w:rsid w:val="00B73033"/>
    <w:rsid w:val="00BA2F67"/>
    <w:rsid w:val="00BA52D2"/>
    <w:rsid w:val="00C26616"/>
    <w:rsid w:val="00C578FE"/>
    <w:rsid w:val="00CB3736"/>
    <w:rsid w:val="00CE75E8"/>
    <w:rsid w:val="00D11580"/>
    <w:rsid w:val="00D85DD4"/>
    <w:rsid w:val="00D9102E"/>
    <w:rsid w:val="00D96105"/>
    <w:rsid w:val="00DD73DA"/>
    <w:rsid w:val="00DE4825"/>
    <w:rsid w:val="00DE4F5F"/>
    <w:rsid w:val="00E262F4"/>
    <w:rsid w:val="00E651C9"/>
    <w:rsid w:val="00E733A5"/>
    <w:rsid w:val="00EA38B3"/>
    <w:rsid w:val="00EB0CCF"/>
    <w:rsid w:val="00F13216"/>
    <w:rsid w:val="00F14292"/>
    <w:rsid w:val="00F2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4F162"/>
  <w15:chartTrackingRefBased/>
  <w15:docId w15:val="{9EA0EBD5-1D53-4294-A098-B7866C3F5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730"/>
    <w:pPr>
      <w:spacing w:after="240" w:line="240" w:lineRule="auto"/>
      <w:ind w:left="450"/>
      <w:jc w:val="both"/>
    </w:pPr>
    <w:rPr>
      <w:rFonts w:ascii="Arial" w:eastAsia="Times New Roman" w:hAnsi="Arial" w:cs="Arial"/>
      <w:lang w:val="es-ES_tradnl" w:bidi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DE4825"/>
    <w:pPr>
      <w:numPr>
        <w:numId w:val="1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E4825"/>
    <w:rPr>
      <w:rFonts w:ascii="Arial" w:eastAsia="Times New Roman" w:hAnsi="Arial" w:cs="Arial"/>
      <w:b/>
      <w:bCs/>
      <w:caps/>
      <w:color w:val="FFFFFF"/>
      <w:spacing w:val="15"/>
      <w:shd w:val="clear" w:color="auto" w:fill="4F81BD"/>
      <w:lang w:val="es-ES_tradnl" w:bidi="en-US"/>
    </w:rPr>
  </w:style>
  <w:style w:type="paragraph" w:styleId="TDC1">
    <w:name w:val="toc 1"/>
    <w:basedOn w:val="Normal"/>
    <w:next w:val="Normal"/>
    <w:autoRedefine/>
    <w:uiPriority w:val="39"/>
    <w:rsid w:val="00DE4825"/>
    <w:pPr>
      <w:tabs>
        <w:tab w:val="left" w:pos="440"/>
        <w:tab w:val="right" w:leader="underscore" w:pos="10196"/>
      </w:tabs>
      <w:spacing w:before="120" w:after="0"/>
      <w:ind w:left="0"/>
      <w:jc w:val="left"/>
    </w:pPr>
    <w:rPr>
      <w:rFonts w:ascii="Calibri" w:hAnsi="Calibri"/>
      <w:b/>
      <w:bCs/>
      <w:i/>
      <w:iCs/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rsid w:val="00DE4825"/>
    <w:rPr>
      <w:rFonts w:ascii="Courier New" w:hAnsi="Courier New"/>
      <w:lang w:val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DE4825"/>
    <w:rPr>
      <w:rFonts w:ascii="Courier New" w:eastAsia="Times New Roman" w:hAnsi="Courier New" w:cs="Arial"/>
      <w:lang w:val="en-US" w:bidi="en-US"/>
    </w:rPr>
  </w:style>
  <w:style w:type="paragraph" w:styleId="Encabezado">
    <w:name w:val="header"/>
    <w:basedOn w:val="Normal"/>
    <w:link w:val="EncabezadoCar"/>
    <w:rsid w:val="00DE482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DE4825"/>
    <w:rPr>
      <w:rFonts w:ascii="Arial" w:eastAsia="Times New Roman" w:hAnsi="Arial" w:cs="Arial"/>
      <w:lang w:val="es-ES_tradnl" w:bidi="en-US"/>
    </w:rPr>
  </w:style>
  <w:style w:type="paragraph" w:styleId="Piedepgina">
    <w:name w:val="footer"/>
    <w:basedOn w:val="Normal"/>
    <w:link w:val="PiedepginaCar"/>
    <w:uiPriority w:val="99"/>
    <w:rsid w:val="00DE482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E4825"/>
    <w:rPr>
      <w:rFonts w:ascii="Arial" w:eastAsia="Times New Roman" w:hAnsi="Arial" w:cs="Arial"/>
      <w:lang w:val="es-ES_tradnl" w:bidi="en-US"/>
    </w:rPr>
  </w:style>
  <w:style w:type="character" w:styleId="Nmerodepgina">
    <w:name w:val="page number"/>
    <w:basedOn w:val="Fuentedeprrafopredeter"/>
    <w:rsid w:val="00DE4825"/>
  </w:style>
  <w:style w:type="paragraph" w:styleId="Textoindependiente3">
    <w:name w:val="Body Text 3"/>
    <w:basedOn w:val="Normal"/>
    <w:link w:val="Textoindependiente3Car"/>
    <w:rsid w:val="00DE4825"/>
    <w:pPr>
      <w:jc w:val="center"/>
    </w:pPr>
    <w:rPr>
      <w:sz w:val="52"/>
    </w:rPr>
  </w:style>
  <w:style w:type="character" w:customStyle="1" w:styleId="Textoindependiente3Car">
    <w:name w:val="Texto independiente 3 Car"/>
    <w:basedOn w:val="Fuentedeprrafopredeter"/>
    <w:link w:val="Textoindependiente3"/>
    <w:rsid w:val="00DE4825"/>
    <w:rPr>
      <w:rFonts w:ascii="Arial" w:eastAsia="Times New Roman" w:hAnsi="Arial" w:cs="Arial"/>
      <w:sz w:val="52"/>
      <w:lang w:val="es-ES_tradnl" w:bidi="en-US"/>
    </w:rPr>
  </w:style>
  <w:style w:type="paragraph" w:styleId="Prrafodelista">
    <w:name w:val="List Paragraph"/>
    <w:aliases w:val="Segundo"/>
    <w:basedOn w:val="Normal"/>
    <w:link w:val="PrrafodelistaCar"/>
    <w:uiPriority w:val="34"/>
    <w:qFormat/>
    <w:rsid w:val="00DE4825"/>
    <w:pPr>
      <w:ind w:left="720"/>
      <w:contextualSpacing/>
    </w:pPr>
  </w:style>
  <w:style w:type="character" w:styleId="Hipervnculo">
    <w:name w:val="Hyperlink"/>
    <w:uiPriority w:val="99"/>
    <w:unhideWhenUsed/>
    <w:rsid w:val="00DE4825"/>
    <w:rPr>
      <w:color w:val="0000FF"/>
      <w:u w:val="single"/>
    </w:rPr>
  </w:style>
  <w:style w:type="table" w:customStyle="1" w:styleId="TableGrid9">
    <w:name w:val="Table Grid9"/>
    <w:basedOn w:val="Tablanormal"/>
    <w:next w:val="Tablaconcuadrcula"/>
    <w:rsid w:val="00DE4825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DE4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4-nfasis1">
    <w:name w:val="Grid Table 4 Accent 1"/>
    <w:basedOn w:val="Tablanormal"/>
    <w:uiPriority w:val="49"/>
    <w:rsid w:val="00C578F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s-BO" w:eastAsia="es-BO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PrrafodelistaCar">
    <w:name w:val="Párrafo de lista Car"/>
    <w:aliases w:val="Segundo Car"/>
    <w:link w:val="Prrafodelista"/>
    <w:uiPriority w:val="34"/>
    <w:locked/>
    <w:rsid w:val="00C578FE"/>
    <w:rPr>
      <w:rFonts w:ascii="Arial" w:eastAsia="Times New Roman" w:hAnsi="Arial" w:cs="Arial"/>
      <w:lang w:val="es-ES_tradnl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300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Toninho Cerezo</dc:creator>
  <cp:keywords/>
  <dc:description/>
  <cp:lastModifiedBy>Toninho Cerezo</cp:lastModifiedBy>
  <cp:revision>7</cp:revision>
  <cp:lastPrinted>2020-07-03T20:14:00Z</cp:lastPrinted>
  <dcterms:created xsi:type="dcterms:W3CDTF">2025-03-10T18:47:00Z</dcterms:created>
  <dcterms:modified xsi:type="dcterms:W3CDTF">2025-09-23T16:57:00Z</dcterms:modified>
</cp:coreProperties>
</file>